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3287" w14:textId="6A5D3B45" w:rsidR="00C14B25" w:rsidRDefault="007C0B3F">
      <w:r>
        <w:t>Ettepaneku tegija:</w:t>
      </w:r>
    </w:p>
    <w:p w14:paraId="0F9EC0D4" w14:textId="58582DA0" w:rsidR="007C0B3F" w:rsidRDefault="007C0B3F"/>
    <w:p w14:paraId="49DB3E32" w14:textId="72DAACD1" w:rsidR="007C0B3F" w:rsidRDefault="007C0B3F">
      <w:r>
        <w:t>Ettepanek:</w:t>
      </w:r>
    </w:p>
    <w:p w14:paraId="4A24C5BC" w14:textId="7FC2A837" w:rsidR="007C0B3F" w:rsidRDefault="007C0B3F"/>
    <w:p w14:paraId="69BC4DE6" w14:textId="011D552E" w:rsidR="007C0B3F" w:rsidRDefault="007C0B3F"/>
    <w:sectPr w:rsidR="007C0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D1"/>
    <w:rsid w:val="000C5035"/>
    <w:rsid w:val="006D180F"/>
    <w:rsid w:val="00747D3E"/>
    <w:rsid w:val="007C0B3F"/>
    <w:rsid w:val="00842107"/>
    <w:rsid w:val="00960A3E"/>
    <w:rsid w:val="0097151A"/>
    <w:rsid w:val="009D4A77"/>
    <w:rsid w:val="00B10187"/>
    <w:rsid w:val="00B768D1"/>
    <w:rsid w:val="00C14B25"/>
    <w:rsid w:val="00C87222"/>
    <w:rsid w:val="00F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6104"/>
  <w15:chartTrackingRefBased/>
  <w15:docId w15:val="{ADECCF62-3B26-44A8-A483-F1F91354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Marran</dc:creator>
  <cp:keywords/>
  <dc:description/>
  <cp:lastModifiedBy>Liia Sulg</cp:lastModifiedBy>
  <cp:revision>4</cp:revision>
  <dcterms:created xsi:type="dcterms:W3CDTF">2025-02-10T12:15:00Z</dcterms:created>
  <dcterms:modified xsi:type="dcterms:W3CDTF">2025-02-13T09:02:00Z</dcterms:modified>
</cp:coreProperties>
</file>