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BE15C" w14:textId="77777777" w:rsidR="006B279A" w:rsidRPr="001B62AE" w:rsidRDefault="006B279A" w:rsidP="00716861">
      <w:pPr>
        <w:pStyle w:val="Pealkiri"/>
        <w:jc w:val="left"/>
        <w:rPr>
          <w:sz w:val="24"/>
          <w:szCs w:val="24"/>
        </w:rPr>
      </w:pPr>
      <w:r w:rsidRPr="001B62AE">
        <w:rPr>
          <w:sz w:val="24"/>
          <w:szCs w:val="24"/>
        </w:rPr>
        <w:t>OMANIKUJÄRELEVALVE KÄSUNDUSLEPING nr</w:t>
      </w:r>
    </w:p>
    <w:p w14:paraId="02EAE8E3" w14:textId="526AF032" w:rsidR="006B279A" w:rsidRPr="001B62AE" w:rsidRDefault="006B279A" w:rsidP="005B1DF8">
      <w:pPr>
        <w:pStyle w:val="Normaallaadveeb"/>
        <w:spacing w:before="0" w:after="0"/>
        <w:rPr>
          <w:color w:val="auto"/>
        </w:rPr>
      </w:pPr>
      <w:r w:rsidRPr="001B62AE">
        <w:rPr>
          <w:color w:val="auto"/>
        </w:rPr>
        <w:tab/>
      </w:r>
      <w:r w:rsidRPr="001B62AE">
        <w:rPr>
          <w:color w:val="auto"/>
        </w:rPr>
        <w:tab/>
      </w:r>
      <w:r w:rsidRPr="001B62AE">
        <w:rPr>
          <w:color w:val="auto"/>
        </w:rPr>
        <w:tab/>
      </w:r>
      <w:r w:rsidRPr="001B62AE">
        <w:rPr>
          <w:color w:val="auto"/>
        </w:rPr>
        <w:tab/>
      </w:r>
      <w:r w:rsidRPr="001B62AE">
        <w:rPr>
          <w:color w:val="auto"/>
        </w:rPr>
        <w:tab/>
      </w:r>
      <w:r w:rsidRPr="001B62AE">
        <w:rPr>
          <w:color w:val="auto"/>
        </w:rPr>
        <w:tab/>
      </w:r>
      <w:r w:rsidRPr="001B62AE">
        <w:rPr>
          <w:color w:val="auto"/>
        </w:rPr>
        <w:tab/>
      </w:r>
      <w:r w:rsidRPr="001B62AE">
        <w:rPr>
          <w:color w:val="auto"/>
        </w:rPr>
        <w:tab/>
      </w:r>
    </w:p>
    <w:p w14:paraId="3C22FAAC" w14:textId="32B34F87" w:rsidR="0048680E" w:rsidRDefault="00A622B8" w:rsidP="005B1DF8">
      <w:pPr>
        <w:pStyle w:val="Normaallaadveeb"/>
        <w:tabs>
          <w:tab w:val="right" w:pos="9070"/>
        </w:tabs>
        <w:jc w:val="both"/>
        <w:rPr>
          <w:bCs/>
          <w:color w:val="auto"/>
          <w:lang w:eastAsia="en-US"/>
        </w:rPr>
      </w:pPr>
      <w:r>
        <w:rPr>
          <w:bCs/>
          <w:color w:val="auto"/>
          <w:lang w:eastAsia="en-US"/>
        </w:rPr>
        <w:t>Põlvas</w:t>
      </w:r>
      <w:r w:rsidR="0048680E" w:rsidRPr="0048680E">
        <w:rPr>
          <w:bCs/>
          <w:color w:val="auto"/>
          <w:lang w:eastAsia="en-US"/>
        </w:rPr>
        <w:tab/>
      </w:r>
      <w:r w:rsidR="0048680E" w:rsidRPr="001C4A6A">
        <w:rPr>
          <w:bCs/>
          <w:i/>
          <w:iCs/>
          <w:color w:val="auto"/>
          <w:lang w:eastAsia="en-US"/>
        </w:rPr>
        <w:t>/kuupäev digiallkirjast/</w:t>
      </w:r>
    </w:p>
    <w:p w14:paraId="24F7789F" w14:textId="31191B56" w:rsidR="0048680E" w:rsidRPr="003669B9" w:rsidRDefault="00297750" w:rsidP="0048680E">
      <w:pPr>
        <w:pStyle w:val="Normaallaadveeb"/>
        <w:jc w:val="both"/>
        <w:rPr>
          <w:bCs/>
          <w:color w:val="auto"/>
          <w:lang w:eastAsia="en-US"/>
        </w:rPr>
      </w:pPr>
      <w:r>
        <w:rPr>
          <w:b/>
        </w:rPr>
        <w:t>Põlva Vallavalitsus</w:t>
      </w:r>
      <w:r w:rsidRPr="000F2FC7">
        <w:rPr>
          <w:b/>
        </w:rPr>
        <w:t xml:space="preserve">, </w:t>
      </w:r>
      <w:r w:rsidRPr="000F2FC7">
        <w:t xml:space="preserve">registri koodiga </w:t>
      </w:r>
      <w:r w:rsidRPr="00AD54C3">
        <w:t>75038581</w:t>
      </w:r>
      <w:r w:rsidRPr="000F2FC7">
        <w:rPr>
          <w:b/>
        </w:rPr>
        <w:t xml:space="preserve">, </w:t>
      </w:r>
      <w:r w:rsidRPr="00C10A12">
        <w:t xml:space="preserve">asukohaga Põlva vald, </w:t>
      </w:r>
      <w:r w:rsidR="00F91980">
        <w:t>Maarja 2</w:t>
      </w:r>
      <w:r w:rsidRPr="00C10A12">
        <w:t>, 6330</w:t>
      </w:r>
      <w:r w:rsidR="00F91980">
        <w:t>7</w:t>
      </w:r>
      <w:r>
        <w:t xml:space="preserve"> </w:t>
      </w:r>
      <w:r w:rsidRPr="00677E5C">
        <w:t xml:space="preserve">(edaspidi nimetatud </w:t>
      </w:r>
      <w:r w:rsidR="00C11840">
        <w:t>k</w:t>
      </w:r>
      <w:r>
        <w:t>äsundiandja</w:t>
      </w:r>
      <w:r w:rsidRPr="00677E5C">
        <w:t>)</w:t>
      </w:r>
      <w:r>
        <w:t xml:space="preserve">, </w:t>
      </w:r>
      <w:r w:rsidRPr="000F2FC7">
        <w:t xml:space="preserve">keda </w:t>
      </w:r>
      <w:r w:rsidR="00F56F0E" w:rsidRPr="00F56F0E">
        <w:t>esindab Põlva Vallavalitsuse 01.02.201</w:t>
      </w:r>
      <w:r w:rsidR="000D18C3">
        <w:t>9</w:t>
      </w:r>
      <w:r w:rsidR="00F56F0E" w:rsidRPr="00F56F0E">
        <w:t xml:space="preserve"> määruse nr 2-2/2 "Hankekord" § 19 lõike 1 alusel </w:t>
      </w:r>
      <w:r w:rsidR="00F91980">
        <w:t>e</w:t>
      </w:r>
      <w:r w:rsidR="00F56F0E" w:rsidRPr="00F56F0E">
        <w:t xml:space="preserve">hitus- ja planeeringuosakonna juhataja </w:t>
      </w:r>
      <w:r w:rsidR="00CE174F">
        <w:t>Kurmet Müürsepp</w:t>
      </w:r>
      <w:r w:rsidR="00F56F0E" w:rsidRPr="00F56F0E">
        <w:t xml:space="preserve"> (edaspidi nimetatud </w:t>
      </w:r>
      <w:r w:rsidR="003E71C4">
        <w:t>käsundi</w:t>
      </w:r>
      <w:r w:rsidR="00DE3BA4">
        <w:t>andja</w:t>
      </w:r>
      <w:r w:rsidR="00F56F0E" w:rsidRPr="00F56F0E">
        <w:t xml:space="preserve">) </w:t>
      </w:r>
      <w:r w:rsidR="0048680E" w:rsidRPr="003669B9">
        <w:rPr>
          <w:bCs/>
          <w:color w:val="auto"/>
          <w:lang w:eastAsia="en-US"/>
        </w:rPr>
        <w:t xml:space="preserve">ja </w:t>
      </w:r>
      <w:r w:rsidR="0048680E" w:rsidRPr="00C11840">
        <w:rPr>
          <w:b/>
          <w:color w:val="auto"/>
          <w:highlight w:val="yellow"/>
          <w:lang w:eastAsia="en-US"/>
        </w:rPr>
        <w:t>……………..</w:t>
      </w:r>
      <w:r w:rsidR="0048680E" w:rsidRPr="003669B9">
        <w:rPr>
          <w:bCs/>
          <w:color w:val="auto"/>
          <w:lang w:eastAsia="en-US"/>
        </w:rPr>
        <w:t xml:space="preserve">, registrikood </w:t>
      </w:r>
      <w:r w:rsidR="0048680E" w:rsidRPr="00C11840">
        <w:rPr>
          <w:bCs/>
          <w:color w:val="auto"/>
          <w:highlight w:val="yellow"/>
          <w:lang w:eastAsia="en-US"/>
        </w:rPr>
        <w:t>…………</w:t>
      </w:r>
      <w:r w:rsidR="0048680E" w:rsidRPr="003669B9">
        <w:rPr>
          <w:bCs/>
          <w:color w:val="auto"/>
          <w:lang w:eastAsia="en-US"/>
        </w:rPr>
        <w:t xml:space="preserve"> (edaspidi nimetatud </w:t>
      </w:r>
      <w:r w:rsidR="00C11840">
        <w:rPr>
          <w:bCs/>
          <w:color w:val="auto"/>
          <w:lang w:eastAsia="en-US"/>
        </w:rPr>
        <w:t>k</w:t>
      </w:r>
      <w:r w:rsidR="00225C92">
        <w:rPr>
          <w:bCs/>
          <w:color w:val="auto"/>
          <w:lang w:eastAsia="en-US"/>
        </w:rPr>
        <w:t>äsundisaaja</w:t>
      </w:r>
      <w:r w:rsidR="0048680E" w:rsidRPr="003669B9">
        <w:rPr>
          <w:bCs/>
          <w:color w:val="auto"/>
          <w:lang w:eastAsia="en-US"/>
        </w:rPr>
        <w:t>), keda esindab juhatuse liige</w:t>
      </w:r>
      <w:r w:rsidR="003669B9">
        <w:rPr>
          <w:bCs/>
          <w:color w:val="auto"/>
          <w:lang w:eastAsia="en-US"/>
        </w:rPr>
        <w:t>/volituse alusel</w:t>
      </w:r>
      <w:r w:rsidR="0048680E" w:rsidRPr="003669B9">
        <w:rPr>
          <w:bCs/>
          <w:color w:val="auto"/>
          <w:lang w:eastAsia="en-US"/>
        </w:rPr>
        <w:t xml:space="preserve">  </w:t>
      </w:r>
      <w:r w:rsidR="0048680E" w:rsidRPr="00C11840">
        <w:rPr>
          <w:bCs/>
          <w:color w:val="auto"/>
          <w:highlight w:val="yellow"/>
          <w:lang w:eastAsia="en-US"/>
        </w:rPr>
        <w:t>…………….……</w:t>
      </w:r>
      <w:r w:rsidR="0048680E" w:rsidRPr="003669B9">
        <w:rPr>
          <w:bCs/>
          <w:color w:val="auto"/>
          <w:lang w:eastAsia="en-US"/>
        </w:rPr>
        <w:t xml:space="preserve"> "esindaja nimi" ,</w:t>
      </w:r>
    </w:p>
    <w:p w14:paraId="27DD0010" w14:textId="428D29D3" w:rsidR="00E534F8" w:rsidRDefault="0048680E" w:rsidP="00E534F8">
      <w:pPr>
        <w:pStyle w:val="Normaallaadveeb"/>
        <w:jc w:val="both"/>
        <w:rPr>
          <w:bCs/>
          <w:color w:val="auto"/>
          <w:lang w:eastAsia="en-US"/>
        </w:rPr>
      </w:pPr>
      <w:r w:rsidRPr="003669B9">
        <w:rPr>
          <w:bCs/>
          <w:color w:val="auto"/>
          <w:lang w:eastAsia="en-US"/>
        </w:rPr>
        <w:t xml:space="preserve">edaspidi ühiselt nimetatud </w:t>
      </w:r>
      <w:r w:rsidR="00C11840">
        <w:rPr>
          <w:bCs/>
          <w:color w:val="auto"/>
          <w:lang w:eastAsia="en-US"/>
        </w:rPr>
        <w:t>p</w:t>
      </w:r>
      <w:r w:rsidRPr="003669B9">
        <w:rPr>
          <w:bCs/>
          <w:color w:val="auto"/>
          <w:lang w:eastAsia="en-US"/>
        </w:rPr>
        <w:t xml:space="preserve">ooled ja eraldi </w:t>
      </w:r>
      <w:r w:rsidR="00C11840">
        <w:rPr>
          <w:bCs/>
          <w:color w:val="auto"/>
          <w:lang w:eastAsia="en-US"/>
        </w:rPr>
        <w:t>p</w:t>
      </w:r>
      <w:r w:rsidRPr="003669B9">
        <w:rPr>
          <w:bCs/>
          <w:color w:val="auto"/>
          <w:lang w:eastAsia="en-US"/>
        </w:rPr>
        <w:t>ool, sõlmisid riigihanke „</w:t>
      </w:r>
      <w:r w:rsidR="000D18C3" w:rsidRPr="000D18C3">
        <w:rPr>
          <w:bCs/>
          <w:color w:val="auto"/>
          <w:lang w:eastAsia="en-US"/>
        </w:rPr>
        <w:t>Põlva kruusateede remondi omanikujärelevalve teostamine</w:t>
      </w:r>
      <w:r w:rsidRPr="003669B9">
        <w:rPr>
          <w:bCs/>
          <w:color w:val="auto"/>
          <w:lang w:eastAsia="en-US"/>
        </w:rPr>
        <w:t>“  tulemusel lepingu alljärgnevas</w:t>
      </w:r>
      <w:r w:rsidR="00DE3BA4">
        <w:rPr>
          <w:bCs/>
          <w:color w:val="auto"/>
          <w:lang w:eastAsia="en-US"/>
        </w:rPr>
        <w:t>:</w:t>
      </w:r>
      <w:r w:rsidR="00E534F8" w:rsidRPr="00E534F8">
        <w:rPr>
          <w:bCs/>
          <w:color w:val="auto"/>
          <w:lang w:eastAsia="en-US"/>
        </w:rPr>
        <w:t xml:space="preserve"> </w:t>
      </w:r>
    </w:p>
    <w:p w14:paraId="532A2EF6" w14:textId="23A77070" w:rsidR="0044767A" w:rsidRDefault="00E534F8" w:rsidP="00BD4141">
      <w:pPr>
        <w:pStyle w:val="Pealkiri1"/>
        <w:spacing w:before="0"/>
      </w:pPr>
      <w:r>
        <w:t>LEPINGU DOKUMENDID</w:t>
      </w:r>
    </w:p>
    <w:p w14:paraId="2347218C" w14:textId="6A622F63" w:rsidR="007D3995" w:rsidRPr="0001610F" w:rsidRDefault="00BD4141" w:rsidP="0001610F">
      <w:pPr>
        <w:pStyle w:val="Normaallaadveeb"/>
        <w:spacing w:before="0" w:after="0"/>
        <w:jc w:val="both"/>
        <w:rPr>
          <w:bCs/>
          <w:color w:val="auto"/>
          <w:lang w:eastAsia="en-US"/>
        </w:rPr>
      </w:pPr>
      <w:r w:rsidRPr="00867F2A">
        <w:rPr>
          <w:bCs/>
          <w:color w:val="auto"/>
          <w:lang w:eastAsia="en-US"/>
        </w:rPr>
        <w:t>Käesolev leping (</w:t>
      </w:r>
      <w:r w:rsidR="00C11840">
        <w:rPr>
          <w:bCs/>
          <w:color w:val="auto"/>
          <w:lang w:eastAsia="en-US"/>
        </w:rPr>
        <w:t>edaspidi l</w:t>
      </w:r>
      <w:r w:rsidRPr="00867F2A">
        <w:rPr>
          <w:bCs/>
          <w:color w:val="auto"/>
          <w:lang w:eastAsia="en-US"/>
        </w:rPr>
        <w:t>eping) koos omanikujärelevalve käsunduslepingu üldtingimustega (OKÜ 2005) moodustavad ühtse kokkuleppe OKÜs 2005 kirjeldatud teenuse osutamiseks (</w:t>
      </w:r>
      <w:r w:rsidR="00C11840">
        <w:rPr>
          <w:bCs/>
          <w:color w:val="auto"/>
          <w:lang w:eastAsia="en-US"/>
        </w:rPr>
        <w:t xml:space="preserve">edaspidi </w:t>
      </w:r>
      <w:r w:rsidRPr="00867F2A">
        <w:rPr>
          <w:bCs/>
          <w:color w:val="auto"/>
          <w:lang w:eastAsia="en-US"/>
        </w:rPr>
        <w:t xml:space="preserve">omanikujärelevalve teenus). Lepingus või muudes OKÜ 2005 suhtes täpsustusi sisaldavates ja </w:t>
      </w:r>
      <w:r w:rsidR="00C11840">
        <w:rPr>
          <w:bCs/>
          <w:color w:val="auto"/>
          <w:lang w:eastAsia="en-US"/>
        </w:rPr>
        <w:t>l</w:t>
      </w:r>
      <w:r w:rsidRPr="00867F2A">
        <w:rPr>
          <w:bCs/>
          <w:color w:val="auto"/>
          <w:lang w:eastAsia="en-US"/>
        </w:rPr>
        <w:t>epingu pooltele siduvates dokumentides kokku</w:t>
      </w:r>
      <w:r>
        <w:rPr>
          <w:bCs/>
          <w:color w:val="auto"/>
          <w:lang w:eastAsia="en-US"/>
        </w:rPr>
        <w:t xml:space="preserve"> </w:t>
      </w:r>
      <w:r w:rsidRPr="00867F2A">
        <w:rPr>
          <w:bCs/>
          <w:color w:val="auto"/>
          <w:lang w:eastAsia="en-US"/>
        </w:rPr>
        <w:t xml:space="preserve">leppimata küsimustes lähtuvad </w:t>
      </w:r>
      <w:r w:rsidR="00C11840">
        <w:rPr>
          <w:bCs/>
          <w:color w:val="auto"/>
          <w:lang w:eastAsia="en-US"/>
        </w:rPr>
        <w:t>l</w:t>
      </w:r>
      <w:r w:rsidRPr="00867F2A">
        <w:rPr>
          <w:bCs/>
          <w:color w:val="auto"/>
          <w:lang w:eastAsia="en-US"/>
        </w:rPr>
        <w:t>epingu pooled OKÜ 2005 sätestatust.</w:t>
      </w:r>
    </w:p>
    <w:p w14:paraId="2172AEC5" w14:textId="48158A8C" w:rsidR="0044767A" w:rsidRPr="0044767A" w:rsidRDefault="0044767A" w:rsidP="0044767A">
      <w:pPr>
        <w:jc w:val="both"/>
      </w:pPr>
      <w:r w:rsidRPr="0044767A">
        <w:t>Lepingu lahutamatuteks osadeks on riigihanke alusdokumendid (edaspidi hanke alusdokumendid), töövõtja pakkumus, pooltevahelised kirjalikud teated ning lepingu muudatused ja lisad</w:t>
      </w:r>
      <w:r>
        <w:t>.</w:t>
      </w:r>
    </w:p>
    <w:p w14:paraId="596E75AC" w14:textId="635BAEDA" w:rsidR="003A29EA" w:rsidRPr="00C2772D" w:rsidRDefault="00E534F8" w:rsidP="007D3995">
      <w:pPr>
        <w:pStyle w:val="Pealkiri1"/>
      </w:pPr>
      <w:r>
        <w:t xml:space="preserve">LEPINGU ESE JA </w:t>
      </w:r>
      <w:r w:rsidR="007D3995">
        <w:t>ÜLDTINGIMUSED</w:t>
      </w:r>
    </w:p>
    <w:p w14:paraId="6EDC03AD" w14:textId="77777777" w:rsidR="00C53F84" w:rsidRPr="00C53F84" w:rsidRDefault="00C53F84" w:rsidP="00C53F84">
      <w:pPr>
        <w:pStyle w:val="Loendilik"/>
        <w:numPr>
          <w:ilvl w:val="0"/>
          <w:numId w:val="1"/>
        </w:numPr>
        <w:rPr>
          <w:vanish/>
        </w:rPr>
      </w:pPr>
    </w:p>
    <w:p w14:paraId="75E3120E" w14:textId="77777777" w:rsidR="00C53F84" w:rsidRPr="00C53F84" w:rsidRDefault="00C53F84" w:rsidP="00C53F84">
      <w:pPr>
        <w:pStyle w:val="Loendilik"/>
        <w:numPr>
          <w:ilvl w:val="0"/>
          <w:numId w:val="1"/>
        </w:numPr>
        <w:rPr>
          <w:vanish/>
        </w:rPr>
      </w:pPr>
    </w:p>
    <w:p w14:paraId="7DA52238" w14:textId="11CD466F" w:rsidR="003A29EA" w:rsidRPr="00B9651D" w:rsidRDefault="003A29EA" w:rsidP="0044767A">
      <w:pPr>
        <w:numPr>
          <w:ilvl w:val="1"/>
          <w:numId w:val="1"/>
        </w:numPr>
        <w:tabs>
          <w:tab w:val="clear" w:pos="851"/>
        </w:tabs>
        <w:jc w:val="both"/>
      </w:pPr>
      <w:r w:rsidRPr="0044767A">
        <w:rPr>
          <w:rFonts w:eastAsia="Arial"/>
        </w:rPr>
        <w:t xml:space="preserve">Lepingu </w:t>
      </w:r>
      <w:r w:rsidRPr="00C2772D">
        <w:t>esemeks on</w:t>
      </w:r>
      <w:r w:rsidR="007C5B91">
        <w:t xml:space="preserve"> riigihangete</w:t>
      </w:r>
      <w:r w:rsidRPr="00C2772D">
        <w:t xml:space="preserve"> </w:t>
      </w:r>
      <w:r w:rsidR="007C5B91" w:rsidRPr="00B05173">
        <w:t>„Põlva valla kruusateede remont 2026-1“, viitenumber 310668 ja  „Põlva valla kruusateede remont 2026-2“</w:t>
      </w:r>
      <w:r w:rsidR="00186F8F">
        <w:t>Põlva</w:t>
      </w:r>
      <w:r w:rsidR="00ED7F61">
        <w:t xml:space="preserve"> </w:t>
      </w:r>
      <w:r w:rsidR="00B05173">
        <w:t>valla kruusateede</w:t>
      </w:r>
      <w:r w:rsidR="00B05173" w:rsidRPr="00B05173">
        <w:t>, viitenumber 310754</w:t>
      </w:r>
      <w:r w:rsidR="00855ACE">
        <w:t>,</w:t>
      </w:r>
      <w:r w:rsidR="0041606C">
        <w:t xml:space="preserve"> alusel läbiviidavate</w:t>
      </w:r>
      <w:r w:rsidR="00C1482E">
        <w:t xml:space="preserve"> </w:t>
      </w:r>
      <w:r w:rsidR="00C1482E">
        <w:t>taastusremondi tööde</w:t>
      </w:r>
      <w:r w:rsidR="00855ACE">
        <w:t xml:space="preserve"> </w:t>
      </w:r>
      <w:r w:rsidR="00855ACE">
        <w:t>(edaspidi töö või ehitustööd)</w:t>
      </w:r>
      <w:r w:rsidR="00855ACE" w:rsidRPr="00C2772D">
        <w:t xml:space="preserve"> </w:t>
      </w:r>
      <w:r w:rsidR="00C1482E">
        <w:t xml:space="preserve"> </w:t>
      </w:r>
      <w:r w:rsidRPr="00C2772D">
        <w:t xml:space="preserve">omanikujärelevalve </w:t>
      </w:r>
      <w:r w:rsidR="00960B96" w:rsidRPr="00C2772D">
        <w:t xml:space="preserve">(edaspidi </w:t>
      </w:r>
      <w:r w:rsidR="007B5C38" w:rsidRPr="008B0671">
        <w:t>käsund</w:t>
      </w:r>
      <w:r w:rsidR="00960B96" w:rsidRPr="00C2772D">
        <w:t xml:space="preserve">) </w:t>
      </w:r>
      <w:r w:rsidRPr="00C2772D">
        <w:t>teostamine</w:t>
      </w:r>
      <w:r w:rsidR="00B9651D">
        <w:t>.</w:t>
      </w:r>
      <w:r w:rsidRPr="00C2772D">
        <w:t xml:space="preserve"> </w:t>
      </w:r>
    </w:p>
    <w:p w14:paraId="1583ED08" w14:textId="717B0AB3" w:rsidR="00984AFD" w:rsidRDefault="0A2DE538" w:rsidP="00984AFD">
      <w:pPr>
        <w:pStyle w:val="Loendilik"/>
        <w:numPr>
          <w:ilvl w:val="1"/>
          <w:numId w:val="1"/>
        </w:numPr>
        <w:suppressAutoHyphens w:val="0"/>
        <w:autoSpaceDE w:val="0"/>
        <w:autoSpaceDN w:val="0"/>
        <w:adjustRightInd w:val="0"/>
        <w:jc w:val="both"/>
        <w:rPr>
          <w:lang w:eastAsia="en-US"/>
        </w:rPr>
      </w:pPr>
      <w:r w:rsidRPr="0A2DE538">
        <w:rPr>
          <w:lang w:eastAsia="en-US"/>
        </w:rPr>
        <w:t xml:space="preserve">Lepingus kokkulepitu tulemusena valminud </w:t>
      </w:r>
      <w:r w:rsidR="000D3DC8">
        <w:rPr>
          <w:lang w:eastAsia="en-US"/>
        </w:rPr>
        <w:t>ehitus</w:t>
      </w:r>
      <w:r w:rsidRPr="0A2DE538">
        <w:rPr>
          <w:lang w:eastAsia="en-US"/>
        </w:rPr>
        <w:t xml:space="preserve">tööd (edaspidi tulem) peavad vastama kvaliteedinõuetelt ja kasutusotstarbelt tulemile esitatavatele nõuetele. </w:t>
      </w:r>
    </w:p>
    <w:p w14:paraId="0C861944" w14:textId="0309440A" w:rsidR="00B9651D" w:rsidRDefault="00A07E29" w:rsidP="00B9651D">
      <w:pPr>
        <w:pStyle w:val="Loendilik"/>
        <w:numPr>
          <w:ilvl w:val="1"/>
          <w:numId w:val="1"/>
        </w:numPr>
        <w:suppressAutoHyphens w:val="0"/>
        <w:autoSpaceDE w:val="0"/>
        <w:autoSpaceDN w:val="0"/>
        <w:adjustRightInd w:val="0"/>
        <w:jc w:val="both"/>
        <w:rPr>
          <w:lang w:eastAsia="en-US"/>
        </w:rPr>
      </w:pPr>
      <w:r w:rsidRPr="00A07E29">
        <w:rPr>
          <w:lang w:eastAsia="en-US"/>
        </w:rPr>
        <w:t>Lepingu tõlgendamisel lähtuvad pooled VÕS § 29 sätestatust</w:t>
      </w:r>
      <w:r w:rsidR="00B9651D" w:rsidRPr="00D62146">
        <w:rPr>
          <w:lang w:eastAsia="en-US"/>
        </w:rPr>
        <w:t>.</w:t>
      </w:r>
    </w:p>
    <w:p w14:paraId="5838E50E" w14:textId="706C21AF" w:rsidR="00A07E29" w:rsidRPr="00C2772D" w:rsidRDefault="00A07E29" w:rsidP="00A07E29">
      <w:pPr>
        <w:pStyle w:val="Loendilik"/>
        <w:numPr>
          <w:ilvl w:val="1"/>
          <w:numId w:val="1"/>
        </w:numPr>
        <w:suppressAutoHyphens w:val="0"/>
        <w:jc w:val="both"/>
        <w:outlineLvl w:val="2"/>
      </w:pPr>
      <w:r w:rsidRPr="005C435B">
        <w:t xml:space="preserve">Lepingu allakirjutamisega kinnitab </w:t>
      </w:r>
      <w:r w:rsidR="004453A4">
        <w:t>käsundisaaja</w:t>
      </w:r>
      <w:r w:rsidRPr="005C435B">
        <w:t>, et tal on lepingu nõuetekohaseks ja kvaliteetseks täitmiseks vajalik kvalifitseeritud tööjõud, oskusteave, kogemused,  majanduslik ja tehniline ressurss ning pädevus</w:t>
      </w:r>
      <w:r>
        <w:t>.</w:t>
      </w:r>
    </w:p>
    <w:p w14:paraId="0D4FF4E2" w14:textId="134CABF1" w:rsidR="00992589" w:rsidRPr="00C2772D" w:rsidRDefault="00D1563B" w:rsidP="007D3995">
      <w:pPr>
        <w:pStyle w:val="Pealkiri1"/>
      </w:pPr>
      <w:r>
        <w:t>TASU JA TÖÖ EEST TASUMISE KORD</w:t>
      </w:r>
    </w:p>
    <w:p w14:paraId="4F723C65" w14:textId="77777777" w:rsidR="005C228C" w:rsidRPr="001B62AE" w:rsidRDefault="005C228C" w:rsidP="005C228C">
      <w:pPr>
        <w:pStyle w:val="Loendilik"/>
        <w:numPr>
          <w:ilvl w:val="0"/>
          <w:numId w:val="1"/>
        </w:numPr>
        <w:contextualSpacing w:val="0"/>
        <w:jc w:val="both"/>
        <w:rPr>
          <w:rFonts w:eastAsia="Arial"/>
          <w:vanish/>
        </w:rPr>
      </w:pPr>
    </w:p>
    <w:p w14:paraId="6B75ED61" w14:textId="61269AA6" w:rsidR="00C53F84" w:rsidRPr="002E1278" w:rsidRDefault="00C53F84" w:rsidP="002E1278">
      <w:pPr>
        <w:numPr>
          <w:ilvl w:val="1"/>
          <w:numId w:val="1"/>
        </w:numPr>
        <w:tabs>
          <w:tab w:val="clear" w:pos="851"/>
        </w:tabs>
        <w:jc w:val="both"/>
        <w:rPr>
          <w:rFonts w:eastAsia="Arial"/>
        </w:rPr>
      </w:pPr>
      <w:r w:rsidRPr="002E1278">
        <w:rPr>
          <w:rFonts w:eastAsia="Arial"/>
        </w:rPr>
        <w:t>Lepingu hind</w:t>
      </w:r>
      <w:r w:rsidR="008B0671" w:rsidRPr="002E1278">
        <w:rPr>
          <w:rFonts w:eastAsia="Arial"/>
        </w:rPr>
        <w:t xml:space="preserve"> </w:t>
      </w:r>
      <w:r w:rsidR="00CC5C4F">
        <w:rPr>
          <w:rFonts w:eastAsia="Arial"/>
        </w:rPr>
        <w:t xml:space="preserve">3-kuulise perioodiga </w:t>
      </w:r>
      <w:r w:rsidR="008B0671" w:rsidRPr="002E1278">
        <w:rPr>
          <w:rFonts w:eastAsia="Arial"/>
        </w:rPr>
        <w:t>käsundi täitmisel</w:t>
      </w:r>
      <w:r w:rsidR="002E1278" w:rsidRPr="002E1278">
        <w:rPr>
          <w:rFonts w:eastAsia="Arial"/>
        </w:rPr>
        <w:t xml:space="preserve"> on</w:t>
      </w:r>
      <w:r w:rsidR="00614840" w:rsidRPr="002E1278">
        <w:rPr>
          <w:rFonts w:eastAsia="Arial"/>
        </w:rPr>
        <w:t xml:space="preserve"> </w:t>
      </w:r>
      <w:r w:rsidRPr="002E1278">
        <w:rPr>
          <w:rFonts w:eastAsia="Arial"/>
        </w:rPr>
        <w:t xml:space="preserve"> </w:t>
      </w:r>
      <w:r w:rsidR="00A12E76" w:rsidRPr="00A12E76">
        <w:rPr>
          <w:rFonts w:eastAsia="Arial"/>
          <w:highlight w:val="yellow"/>
        </w:rPr>
        <w:t>………</w:t>
      </w:r>
      <w:r w:rsidRPr="002E1278">
        <w:rPr>
          <w:rFonts w:eastAsia="Arial"/>
        </w:rPr>
        <w:t xml:space="preserve"> (</w:t>
      </w:r>
      <w:r w:rsidRPr="00186F8F">
        <w:rPr>
          <w:rFonts w:eastAsia="Arial"/>
          <w:highlight w:val="yellow"/>
        </w:rPr>
        <w:t>summa sõnadega</w:t>
      </w:r>
      <w:r w:rsidRPr="002E1278">
        <w:rPr>
          <w:rFonts w:eastAsia="Arial"/>
        </w:rPr>
        <w:t>) eurot, millele lisandub käibemaks 2</w:t>
      </w:r>
      <w:r w:rsidR="00F91CB8">
        <w:rPr>
          <w:rFonts w:eastAsia="Arial"/>
        </w:rPr>
        <w:t>4</w:t>
      </w:r>
      <w:r w:rsidRPr="002E1278">
        <w:rPr>
          <w:rFonts w:eastAsia="Arial"/>
        </w:rPr>
        <w:t>%</w:t>
      </w:r>
      <w:r w:rsidR="002B499A">
        <w:rPr>
          <w:rFonts w:eastAsia="Arial"/>
        </w:rPr>
        <w:t xml:space="preserve"> summas</w:t>
      </w:r>
      <w:r w:rsidRPr="002E1278">
        <w:rPr>
          <w:rFonts w:eastAsia="Arial"/>
        </w:rPr>
        <w:t xml:space="preserve"> </w:t>
      </w:r>
      <w:r w:rsidR="00A12E76" w:rsidRPr="00A12E76">
        <w:rPr>
          <w:rFonts w:eastAsia="Arial"/>
          <w:highlight w:val="yellow"/>
        </w:rPr>
        <w:t>………</w:t>
      </w:r>
      <w:r w:rsidRPr="002E1278">
        <w:rPr>
          <w:rFonts w:eastAsia="Arial"/>
        </w:rPr>
        <w:t xml:space="preserve"> eurot, kokku </w:t>
      </w:r>
      <w:r w:rsidR="003F4335" w:rsidRPr="003F4335">
        <w:rPr>
          <w:rFonts w:eastAsia="Arial"/>
          <w:highlight w:val="yellow"/>
        </w:rPr>
        <w:t>………</w:t>
      </w:r>
      <w:r w:rsidRPr="002E1278">
        <w:rPr>
          <w:rFonts w:eastAsia="Arial"/>
        </w:rPr>
        <w:t xml:space="preserve"> eurot koos käibemaksuga.</w:t>
      </w:r>
    </w:p>
    <w:p w14:paraId="179FB44B" w14:textId="121DADD8" w:rsidR="00C53F84" w:rsidRPr="00C53F84" w:rsidRDefault="00754580" w:rsidP="00C53F84">
      <w:pPr>
        <w:numPr>
          <w:ilvl w:val="1"/>
          <w:numId w:val="1"/>
        </w:numPr>
        <w:tabs>
          <w:tab w:val="clear" w:pos="851"/>
        </w:tabs>
        <w:jc w:val="both"/>
        <w:rPr>
          <w:rFonts w:eastAsia="Arial"/>
        </w:rPr>
      </w:pPr>
      <w:r>
        <w:rPr>
          <w:rFonts w:eastAsia="Arial"/>
        </w:rPr>
        <w:t>Käsundiand</w:t>
      </w:r>
      <w:r w:rsidR="00C53F84" w:rsidRPr="00C53F84">
        <w:rPr>
          <w:rFonts w:eastAsia="Arial"/>
        </w:rPr>
        <w:t>ja ei teosta tööde eest ettemaksu.</w:t>
      </w:r>
    </w:p>
    <w:p w14:paraId="761C1790" w14:textId="7B5C0F76" w:rsidR="00B87DB5" w:rsidRDefault="00514BDC" w:rsidP="00B87DB5">
      <w:pPr>
        <w:pStyle w:val="Loendilik"/>
        <w:numPr>
          <w:ilvl w:val="1"/>
          <w:numId w:val="1"/>
        </w:numPr>
        <w:rPr>
          <w:rFonts w:eastAsia="Arial"/>
        </w:rPr>
      </w:pPr>
      <w:r w:rsidRPr="00127525">
        <w:rPr>
          <w:rFonts w:eastAsia="Arial"/>
        </w:rPr>
        <w:t>Käsundisaajal on õigus tasu saada</w:t>
      </w:r>
      <w:r w:rsidR="004B4357">
        <w:rPr>
          <w:rFonts w:eastAsia="Arial"/>
        </w:rPr>
        <w:t xml:space="preserve"> teostatud teenuse eest</w:t>
      </w:r>
      <w:r w:rsidRPr="00127525">
        <w:rPr>
          <w:rFonts w:eastAsia="Arial"/>
        </w:rPr>
        <w:t xml:space="preserve"> </w:t>
      </w:r>
      <w:r w:rsidR="00127525">
        <w:rPr>
          <w:rFonts w:eastAsia="Arial"/>
        </w:rPr>
        <w:t>osade</w:t>
      </w:r>
      <w:r w:rsidR="00536D3B" w:rsidRPr="00536D3B">
        <w:rPr>
          <w:rFonts w:eastAsia="Arial"/>
        </w:rPr>
        <w:t xml:space="preserve"> </w:t>
      </w:r>
      <w:r w:rsidR="00536D3B">
        <w:rPr>
          <w:rFonts w:eastAsia="Arial"/>
        </w:rPr>
        <w:t>kaupa</w:t>
      </w:r>
      <w:r w:rsidR="00536D3B">
        <w:rPr>
          <w:rFonts w:eastAsia="Arial"/>
        </w:rPr>
        <w:t>, k</w:t>
      </w:r>
      <w:r w:rsidR="00287147">
        <w:rPr>
          <w:rFonts w:eastAsia="Arial"/>
        </w:rPr>
        <w:t xml:space="preserve">uid mitte sagedamini kui korra kuus. </w:t>
      </w:r>
      <w:r w:rsidR="00B87DB5" w:rsidRPr="00B87DB5">
        <w:rPr>
          <w:rFonts w:eastAsia="Arial"/>
        </w:rPr>
        <w:t>Käsundisaajal on õigus nõuda käsundiandjalt tasu maksmist alates töö vastuvõtmisest käsundiandja poolt.</w:t>
      </w:r>
    </w:p>
    <w:p w14:paraId="3D0EB03C" w14:textId="21BC63F8" w:rsidR="007027F9" w:rsidRPr="00B87DB5" w:rsidRDefault="0029313F" w:rsidP="00B87DB5">
      <w:pPr>
        <w:pStyle w:val="Loendilik"/>
        <w:numPr>
          <w:ilvl w:val="1"/>
          <w:numId w:val="1"/>
        </w:numPr>
        <w:rPr>
          <w:rFonts w:eastAsia="Arial"/>
        </w:rPr>
      </w:pPr>
      <w:r>
        <w:rPr>
          <w:rFonts w:eastAsia="Arial"/>
        </w:rPr>
        <w:t xml:space="preserve">Ehitustööde </w:t>
      </w:r>
      <w:r w:rsidR="00086503">
        <w:rPr>
          <w:rFonts w:eastAsia="Arial"/>
        </w:rPr>
        <w:t>pikenemisel üle kolme kuu</w:t>
      </w:r>
      <w:r w:rsidR="001C6CEA">
        <w:rPr>
          <w:rFonts w:eastAsia="Arial"/>
        </w:rPr>
        <w:t xml:space="preserve"> võivad pooled kokku leppida täiendava tasu maksmise</w:t>
      </w:r>
      <w:r w:rsidR="00EB619B">
        <w:rPr>
          <w:rFonts w:eastAsia="Arial"/>
        </w:rPr>
        <w:t xml:space="preserve"> </w:t>
      </w:r>
      <w:r w:rsidR="00A86606">
        <w:rPr>
          <w:rFonts w:eastAsia="Arial"/>
        </w:rPr>
        <w:t>käsundi</w:t>
      </w:r>
      <w:r w:rsidR="00F576DE">
        <w:rPr>
          <w:rFonts w:eastAsia="Arial"/>
        </w:rPr>
        <w:t xml:space="preserve"> täiendava täitmise eest</w:t>
      </w:r>
      <w:r w:rsidR="001C6CEA">
        <w:rPr>
          <w:rFonts w:eastAsia="Arial"/>
        </w:rPr>
        <w:t xml:space="preserve"> </w:t>
      </w:r>
      <w:r w:rsidR="00DF0E39">
        <w:rPr>
          <w:rFonts w:eastAsia="Arial"/>
        </w:rPr>
        <w:t xml:space="preserve">proportsionaalselt eelnevate kuudega. </w:t>
      </w:r>
      <w:r w:rsidR="000066EC" w:rsidRPr="000066EC">
        <w:rPr>
          <w:rFonts w:eastAsia="Arial"/>
        </w:rPr>
        <w:tab/>
        <w:t>Käsundiandja</w:t>
      </w:r>
      <w:r w:rsidR="00F81169">
        <w:rPr>
          <w:rFonts w:eastAsia="Arial"/>
        </w:rPr>
        <w:t xml:space="preserve"> jätab endale õiguse </w:t>
      </w:r>
      <w:r w:rsidR="009B1822">
        <w:rPr>
          <w:rFonts w:eastAsia="Arial"/>
        </w:rPr>
        <w:t xml:space="preserve">mitte pikendada </w:t>
      </w:r>
      <w:r w:rsidR="00F576DE">
        <w:rPr>
          <w:rFonts w:eastAsia="Arial"/>
        </w:rPr>
        <w:t>käsundi</w:t>
      </w:r>
      <w:r w:rsidR="009B1822">
        <w:rPr>
          <w:rFonts w:eastAsia="Arial"/>
        </w:rPr>
        <w:t xml:space="preserve"> osutamis</w:t>
      </w:r>
      <w:r w:rsidR="008C047E">
        <w:rPr>
          <w:rFonts w:eastAsia="Arial"/>
        </w:rPr>
        <w:t>e tellimist</w:t>
      </w:r>
      <w:r w:rsidR="00DB47EC">
        <w:rPr>
          <w:rFonts w:eastAsia="Arial"/>
        </w:rPr>
        <w:t>.</w:t>
      </w:r>
    </w:p>
    <w:p w14:paraId="7B6DF765" w14:textId="2EC0F1D7" w:rsidR="00C53F84" w:rsidRPr="00B87DB5" w:rsidRDefault="00C53F84" w:rsidP="008F66FB">
      <w:pPr>
        <w:numPr>
          <w:ilvl w:val="1"/>
          <w:numId w:val="1"/>
        </w:numPr>
        <w:tabs>
          <w:tab w:val="clear" w:pos="851"/>
        </w:tabs>
        <w:jc w:val="both"/>
        <w:rPr>
          <w:rFonts w:eastAsia="Arial"/>
        </w:rPr>
      </w:pPr>
      <w:r w:rsidRPr="00B87DB5">
        <w:rPr>
          <w:rFonts w:eastAsia="Arial"/>
        </w:rPr>
        <w:t>Käsundiandja esindaja kontrollib saadud dokumendid üle ja kirjutab akti alla viie</w:t>
      </w:r>
      <w:r w:rsidR="000354EF" w:rsidRPr="00B87DB5">
        <w:rPr>
          <w:rFonts w:eastAsia="Arial"/>
        </w:rPr>
        <w:t xml:space="preserve"> (5)</w:t>
      </w:r>
      <w:r w:rsidRPr="00B87DB5">
        <w:rPr>
          <w:rFonts w:eastAsia="Arial"/>
        </w:rPr>
        <w:t xml:space="preserve"> tööpäeva jooksul akti saamisest või esitab sama aja jooksul käsundisaaja esindajale kirjalikult ettepanekud saadud dokumentide muutmiseks;</w:t>
      </w:r>
    </w:p>
    <w:p w14:paraId="62CA5C98" w14:textId="53D28E52" w:rsidR="00136302" w:rsidRPr="00DB47EC" w:rsidRDefault="00C53F84" w:rsidP="00DB47EC">
      <w:pPr>
        <w:numPr>
          <w:ilvl w:val="1"/>
          <w:numId w:val="1"/>
        </w:numPr>
        <w:tabs>
          <w:tab w:val="clear" w:pos="851"/>
        </w:tabs>
        <w:jc w:val="both"/>
        <w:rPr>
          <w:rFonts w:eastAsia="Arial"/>
        </w:rPr>
      </w:pPr>
      <w:r w:rsidRPr="00C53F84">
        <w:rPr>
          <w:rFonts w:eastAsia="Arial"/>
        </w:rPr>
        <w:lastRenderedPageBreak/>
        <w:t>Kui käsundisaaja esindaja ei ole käsundiandja esindaja ettepanekuga nõus, esitab ta oma vastuväited kirjalikult viie tööpäeva jooksul alates ettepanekute saamisest käsundiandjale ning need lahendatakse käsundisaaja ja käsundiandja vaheliste läbirääkimiste teel.</w:t>
      </w:r>
      <w:r w:rsidRPr="00DB47EC">
        <w:rPr>
          <w:rFonts w:eastAsia="Arial"/>
        </w:rPr>
        <w:t xml:space="preserve"> </w:t>
      </w:r>
    </w:p>
    <w:p w14:paraId="026D7438" w14:textId="01C196DC" w:rsidR="00C53F84" w:rsidRPr="00EA2883" w:rsidRDefault="00136302" w:rsidP="00EA2883">
      <w:pPr>
        <w:pStyle w:val="Loendilik"/>
        <w:numPr>
          <w:ilvl w:val="1"/>
          <w:numId w:val="1"/>
        </w:numPr>
        <w:jc w:val="both"/>
        <w:rPr>
          <w:rFonts w:eastAsia="Arial"/>
        </w:rPr>
      </w:pPr>
      <w:r w:rsidRPr="00727980">
        <w:rPr>
          <w:rFonts w:eastAsia="Arial"/>
        </w:rPr>
        <w:t xml:space="preserve">Töö eest tasumine toimub peale töö teostamist ning töö vastuvõtmist </w:t>
      </w:r>
      <w:r w:rsidR="00C11840" w:rsidRPr="00C11840">
        <w:rPr>
          <w:rFonts w:eastAsia="Arial"/>
        </w:rPr>
        <w:t>käsundiandja</w:t>
      </w:r>
      <w:r w:rsidRPr="00727980">
        <w:rPr>
          <w:rFonts w:eastAsia="Arial"/>
        </w:rPr>
        <w:t xml:space="preserve"> poolt </w:t>
      </w:r>
      <w:r w:rsidR="009A5CE3" w:rsidRPr="00727980">
        <w:rPr>
          <w:rFonts w:eastAsia="Arial"/>
        </w:rPr>
        <w:t>1</w:t>
      </w:r>
      <w:r w:rsidRPr="00727980">
        <w:rPr>
          <w:rFonts w:eastAsia="Arial"/>
        </w:rPr>
        <w:t xml:space="preserve">0 </w:t>
      </w:r>
      <w:r w:rsidR="009A5CE3" w:rsidRPr="00727980">
        <w:rPr>
          <w:rFonts w:eastAsia="Arial"/>
        </w:rPr>
        <w:t>töö</w:t>
      </w:r>
      <w:r w:rsidRPr="00727980">
        <w:rPr>
          <w:rFonts w:eastAsia="Arial"/>
        </w:rPr>
        <w:t>päeva jooksul arve esitamisest.</w:t>
      </w:r>
      <w:r w:rsidR="003B77F2" w:rsidRPr="00727980">
        <w:rPr>
          <w:rFonts w:eastAsia="Arial"/>
        </w:rPr>
        <w:t xml:space="preserve"> </w:t>
      </w:r>
      <w:r w:rsidR="009A5CE3" w:rsidRPr="00727980">
        <w:rPr>
          <w:rFonts w:eastAsia="Arial"/>
        </w:rPr>
        <w:t xml:space="preserve">Maksed sooritatakse </w:t>
      </w:r>
      <w:r w:rsidR="00C11840" w:rsidRPr="00C11840">
        <w:rPr>
          <w:rFonts w:eastAsia="Arial"/>
        </w:rPr>
        <w:t>käsundiandja</w:t>
      </w:r>
      <w:r w:rsidR="009A5CE3" w:rsidRPr="00727980">
        <w:rPr>
          <w:rFonts w:eastAsia="Arial"/>
        </w:rPr>
        <w:t xml:space="preserve"> poolt </w:t>
      </w:r>
      <w:r w:rsidR="00C11840" w:rsidRPr="00C11840">
        <w:rPr>
          <w:rFonts w:eastAsia="Arial"/>
        </w:rPr>
        <w:t>käsundisaaja</w:t>
      </w:r>
      <w:r w:rsidR="009A5CE3" w:rsidRPr="00727980">
        <w:rPr>
          <w:rFonts w:eastAsia="Arial"/>
        </w:rPr>
        <w:t xml:space="preserve"> arvele. </w:t>
      </w:r>
      <w:r w:rsidR="00C11840">
        <w:rPr>
          <w:rFonts w:eastAsia="Arial"/>
        </w:rPr>
        <w:t>K</w:t>
      </w:r>
      <w:r w:rsidR="00C11840" w:rsidRPr="00C11840">
        <w:rPr>
          <w:rFonts w:eastAsia="Arial"/>
        </w:rPr>
        <w:t>äsundisaaja</w:t>
      </w:r>
      <w:r w:rsidR="009A5CE3" w:rsidRPr="00727980">
        <w:rPr>
          <w:rFonts w:eastAsia="Arial"/>
        </w:rPr>
        <w:t xml:space="preserve"> esitab </w:t>
      </w:r>
      <w:r w:rsidR="00C11840" w:rsidRPr="00C11840">
        <w:rPr>
          <w:rFonts w:eastAsia="Arial"/>
        </w:rPr>
        <w:t>käsundiandja</w:t>
      </w:r>
      <w:r w:rsidR="00C11840">
        <w:rPr>
          <w:rFonts w:eastAsia="Arial"/>
        </w:rPr>
        <w:t>le</w:t>
      </w:r>
      <w:r w:rsidR="009A5CE3" w:rsidRPr="00727980">
        <w:rPr>
          <w:rFonts w:eastAsia="Arial"/>
        </w:rPr>
        <w:t xml:space="preserve"> masintöödeldava e-arve (täpsem info Rahandusministeeriumi veebilehel). Arvele märgitakse </w:t>
      </w:r>
      <w:r w:rsidR="00C11840" w:rsidRPr="00C11840">
        <w:rPr>
          <w:rFonts w:eastAsia="Arial"/>
        </w:rPr>
        <w:t>käsundiandja</w:t>
      </w:r>
      <w:r w:rsidR="009A5CE3" w:rsidRPr="00727980">
        <w:rPr>
          <w:rFonts w:eastAsia="Arial"/>
        </w:rPr>
        <w:t xml:space="preserve"> dokumendiregistris registreeritud lepingu number </w:t>
      </w:r>
      <w:r w:rsidR="009A5CE3" w:rsidRPr="00727980">
        <w:rPr>
          <w:rFonts w:eastAsia="Arial"/>
          <w:highlight w:val="yellow"/>
        </w:rPr>
        <w:t>[lepingu number]</w:t>
      </w:r>
      <w:r w:rsidR="009A5CE3" w:rsidRPr="00727980">
        <w:rPr>
          <w:rFonts w:eastAsia="Arial"/>
        </w:rPr>
        <w:t xml:space="preserve"> ja lepingus nimetatud Tellija kontaktisik </w:t>
      </w:r>
      <w:r w:rsidR="009A5CE3" w:rsidRPr="00727980">
        <w:rPr>
          <w:rFonts w:eastAsia="Arial"/>
          <w:highlight w:val="yellow"/>
        </w:rPr>
        <w:t>[tellija kontaktisiku nimi]</w:t>
      </w:r>
      <w:r w:rsidR="009A5CE3" w:rsidRPr="00727980">
        <w:rPr>
          <w:rFonts w:eastAsia="Arial"/>
        </w:rPr>
        <w:t>.</w:t>
      </w:r>
    </w:p>
    <w:p w14:paraId="480FF1B6" w14:textId="41349A58" w:rsidR="001425D8" w:rsidRPr="001425D8" w:rsidRDefault="00505B12" w:rsidP="007D3995">
      <w:pPr>
        <w:pStyle w:val="Pealkiri1"/>
      </w:pPr>
      <w:r>
        <w:t>LEPINGU KEHTIVUS JA TEENUSE OSUTAMISE TÄHTAEG</w:t>
      </w:r>
    </w:p>
    <w:p w14:paraId="5EE9897F" w14:textId="77777777" w:rsidR="001425D8" w:rsidRPr="001425D8" w:rsidRDefault="001425D8" w:rsidP="001425D8">
      <w:pPr>
        <w:pStyle w:val="Loendilik"/>
        <w:numPr>
          <w:ilvl w:val="0"/>
          <w:numId w:val="1"/>
        </w:numPr>
        <w:contextualSpacing w:val="0"/>
        <w:jc w:val="both"/>
        <w:rPr>
          <w:rFonts w:eastAsia="Arial"/>
          <w:vanish/>
        </w:rPr>
      </w:pPr>
    </w:p>
    <w:p w14:paraId="284EE4A7" w14:textId="46F7C4DD" w:rsidR="001425D8" w:rsidRPr="001425D8" w:rsidRDefault="001425D8" w:rsidP="001425D8">
      <w:pPr>
        <w:numPr>
          <w:ilvl w:val="1"/>
          <w:numId w:val="1"/>
        </w:numPr>
        <w:tabs>
          <w:tab w:val="clear" w:pos="851"/>
        </w:tabs>
        <w:jc w:val="both"/>
        <w:rPr>
          <w:rFonts w:eastAsia="Arial"/>
        </w:rPr>
      </w:pPr>
      <w:r w:rsidRPr="001425D8">
        <w:rPr>
          <w:rFonts w:eastAsia="Arial"/>
        </w:rPr>
        <w:t>Leping jõustub allakirjutamise hetkest ja kehtib lepinguliste kohustuste kohase täitmiseni poolte poolt</w:t>
      </w:r>
      <w:r w:rsidR="003C0642">
        <w:rPr>
          <w:rFonts w:eastAsia="Arial"/>
        </w:rPr>
        <w:t xml:space="preserve"> või kolme kuu täitumiseni</w:t>
      </w:r>
      <w:r w:rsidR="00962FBD">
        <w:rPr>
          <w:rFonts w:eastAsia="Arial"/>
        </w:rPr>
        <w:t>, kui ei sõlmita täiendavaid kokkuleppeid.</w:t>
      </w:r>
    </w:p>
    <w:p w14:paraId="75A69CC0" w14:textId="77777777" w:rsidR="001425D8" w:rsidRPr="001A732D" w:rsidRDefault="001425D8" w:rsidP="001425D8">
      <w:pPr>
        <w:numPr>
          <w:ilvl w:val="1"/>
          <w:numId w:val="1"/>
        </w:numPr>
        <w:tabs>
          <w:tab w:val="clear" w:pos="851"/>
        </w:tabs>
        <w:jc w:val="both"/>
        <w:rPr>
          <w:rFonts w:eastAsia="Arial"/>
        </w:rPr>
      </w:pPr>
      <w:r w:rsidRPr="001A732D">
        <w:rPr>
          <w:rFonts w:eastAsia="Arial"/>
        </w:rPr>
        <w:t>Lepingu täitmist alustatakse allkirjastamisest alates.</w:t>
      </w:r>
    </w:p>
    <w:p w14:paraId="3FC6D1C1" w14:textId="491E4CF1" w:rsidR="00996A28" w:rsidRPr="001A732D" w:rsidRDefault="00996A28" w:rsidP="007D3995">
      <w:pPr>
        <w:pStyle w:val="Pealkiri1"/>
      </w:pPr>
      <w:r w:rsidRPr="001A732D">
        <w:t>H</w:t>
      </w:r>
      <w:r w:rsidR="00505B12">
        <w:t>UVIDE KONFLIKT</w:t>
      </w:r>
    </w:p>
    <w:p w14:paraId="4969B68C" w14:textId="77777777" w:rsidR="00996A28" w:rsidRPr="001A732D" w:rsidRDefault="00996A28" w:rsidP="00174B4C">
      <w:pPr>
        <w:pStyle w:val="Loendilik"/>
        <w:numPr>
          <w:ilvl w:val="0"/>
          <w:numId w:val="12"/>
        </w:numPr>
        <w:spacing w:before="120"/>
        <w:jc w:val="both"/>
        <w:rPr>
          <w:rFonts w:eastAsia="Arial"/>
          <w:vanish/>
          <w:color w:val="4472C4" w:themeColor="accent5"/>
        </w:rPr>
      </w:pPr>
    </w:p>
    <w:p w14:paraId="778D061A" w14:textId="77777777" w:rsidR="005C228C" w:rsidRPr="001A732D" w:rsidRDefault="005C228C" w:rsidP="005C228C">
      <w:pPr>
        <w:pStyle w:val="Loendilik"/>
        <w:numPr>
          <w:ilvl w:val="0"/>
          <w:numId w:val="1"/>
        </w:numPr>
        <w:contextualSpacing w:val="0"/>
        <w:jc w:val="both"/>
        <w:rPr>
          <w:rFonts w:eastAsia="Arial"/>
          <w:vanish/>
        </w:rPr>
      </w:pPr>
    </w:p>
    <w:p w14:paraId="78300D33" w14:textId="6B232B44" w:rsidR="00996A28" w:rsidRPr="001A732D" w:rsidRDefault="008B0671" w:rsidP="005C228C">
      <w:pPr>
        <w:numPr>
          <w:ilvl w:val="1"/>
          <w:numId w:val="1"/>
        </w:numPr>
        <w:tabs>
          <w:tab w:val="clear" w:pos="851"/>
        </w:tabs>
        <w:jc w:val="both"/>
        <w:rPr>
          <w:rFonts w:eastAsia="Arial"/>
        </w:rPr>
      </w:pPr>
      <w:r>
        <w:rPr>
          <w:rFonts w:eastAsia="Arial"/>
        </w:rPr>
        <w:t>Käsundi täitmisel</w:t>
      </w:r>
      <w:r w:rsidR="00996A28" w:rsidRPr="001A732D">
        <w:rPr>
          <w:rFonts w:eastAsia="Arial"/>
        </w:rPr>
        <w:t xml:space="preserve"> peab </w:t>
      </w:r>
      <w:r w:rsidR="00D71BAD" w:rsidRPr="001A732D">
        <w:rPr>
          <w:rFonts w:eastAsia="Arial"/>
        </w:rPr>
        <w:t xml:space="preserve">käsundisaaja </w:t>
      </w:r>
      <w:r w:rsidR="00996A28" w:rsidRPr="001A732D">
        <w:rPr>
          <w:rFonts w:eastAsia="Arial"/>
        </w:rPr>
        <w:t xml:space="preserve">lähtuma sellest, et parimal võimalikul viisil oleks tagatud </w:t>
      </w:r>
      <w:r w:rsidR="00D71BAD" w:rsidRPr="001A732D">
        <w:rPr>
          <w:rFonts w:eastAsia="Arial"/>
        </w:rPr>
        <w:t xml:space="preserve">käsundiandja </w:t>
      </w:r>
      <w:r w:rsidR="00996A28" w:rsidRPr="001A732D">
        <w:rPr>
          <w:rFonts w:eastAsia="Arial"/>
        </w:rPr>
        <w:t xml:space="preserve">huvide esindatus ja kaitstus. </w:t>
      </w:r>
      <w:r w:rsidR="1ECF2F5B" w:rsidRPr="1ECF2F5B">
        <w:rPr>
          <w:rFonts w:eastAsia="Arial"/>
        </w:rPr>
        <w:t xml:space="preserve">Lepingu allakirjutamisega </w:t>
      </w:r>
      <w:r w:rsidR="66469FF1" w:rsidRPr="66469FF1">
        <w:rPr>
          <w:rFonts w:eastAsia="Arial"/>
        </w:rPr>
        <w:t xml:space="preserve">kinnitab </w:t>
      </w:r>
      <w:r w:rsidR="3066CC39" w:rsidRPr="3066CC39">
        <w:rPr>
          <w:rFonts w:eastAsia="Arial"/>
        </w:rPr>
        <w:t xml:space="preserve">käsundisaaja, et </w:t>
      </w:r>
      <w:r w:rsidR="2F9387B1" w:rsidRPr="2F9387B1">
        <w:rPr>
          <w:rFonts w:eastAsia="Arial"/>
        </w:rPr>
        <w:t xml:space="preserve">ta on </w:t>
      </w:r>
      <w:r w:rsidR="00996A28" w:rsidRPr="001A732D">
        <w:rPr>
          <w:rFonts w:eastAsia="Arial"/>
        </w:rPr>
        <w:t xml:space="preserve">sõltumatu </w:t>
      </w:r>
      <w:r w:rsidR="00D71BAD" w:rsidRPr="001A732D">
        <w:rPr>
          <w:rFonts w:eastAsia="Arial"/>
        </w:rPr>
        <w:t>projekteerijast</w:t>
      </w:r>
      <w:r w:rsidR="00996A28" w:rsidRPr="001A732D">
        <w:rPr>
          <w:rFonts w:eastAsia="Arial"/>
        </w:rPr>
        <w:t xml:space="preserve">, </w:t>
      </w:r>
      <w:r w:rsidR="00D71BAD" w:rsidRPr="001A732D">
        <w:rPr>
          <w:rFonts w:eastAsia="Arial"/>
        </w:rPr>
        <w:t xml:space="preserve">ehitajast </w:t>
      </w:r>
      <w:r w:rsidR="00996A28" w:rsidRPr="001A732D">
        <w:rPr>
          <w:rFonts w:eastAsia="Arial"/>
        </w:rPr>
        <w:t xml:space="preserve">ning muudest isikutest ja asjaoludest, mis võivad mõjutada tema objektiivsust </w:t>
      </w:r>
      <w:r w:rsidR="00D71BAD" w:rsidRPr="001A732D">
        <w:rPr>
          <w:rFonts w:eastAsia="Arial"/>
        </w:rPr>
        <w:t xml:space="preserve">käsundiandja </w:t>
      </w:r>
      <w:r w:rsidR="00996A28" w:rsidRPr="001A732D">
        <w:rPr>
          <w:rFonts w:eastAsia="Arial"/>
        </w:rPr>
        <w:t>huvide esindamisel ja kaitsmisel.</w:t>
      </w:r>
    </w:p>
    <w:p w14:paraId="6677642C" w14:textId="64B7E6DA" w:rsidR="00996A28" w:rsidRPr="001A732D" w:rsidRDefault="00996A28" w:rsidP="005C228C">
      <w:pPr>
        <w:numPr>
          <w:ilvl w:val="1"/>
          <w:numId w:val="1"/>
        </w:numPr>
        <w:tabs>
          <w:tab w:val="clear" w:pos="851"/>
        </w:tabs>
        <w:jc w:val="both"/>
        <w:rPr>
          <w:rFonts w:eastAsia="Arial"/>
        </w:rPr>
      </w:pPr>
      <w:r w:rsidRPr="001A732D">
        <w:rPr>
          <w:rFonts w:eastAsia="Arial"/>
        </w:rPr>
        <w:t xml:space="preserve">Kui </w:t>
      </w:r>
      <w:r w:rsidR="00D71BAD" w:rsidRPr="001A732D">
        <w:rPr>
          <w:rFonts w:eastAsia="Arial"/>
        </w:rPr>
        <w:t xml:space="preserve">käsundi </w:t>
      </w:r>
      <w:r w:rsidRPr="001A732D">
        <w:rPr>
          <w:rFonts w:eastAsia="Arial"/>
        </w:rPr>
        <w:t xml:space="preserve">täitmisel ilmnevad </w:t>
      </w:r>
      <w:r w:rsidR="00D71BAD" w:rsidRPr="001A732D">
        <w:rPr>
          <w:rFonts w:eastAsia="Arial"/>
        </w:rPr>
        <w:t xml:space="preserve">käsundisaaja </w:t>
      </w:r>
      <w:r w:rsidRPr="001A732D">
        <w:rPr>
          <w:rFonts w:eastAsia="Arial"/>
        </w:rPr>
        <w:t xml:space="preserve">huvide konflikt või selle tekke võimalus ja </w:t>
      </w:r>
      <w:r w:rsidR="00D71BAD" w:rsidRPr="001A732D">
        <w:rPr>
          <w:rFonts w:eastAsia="Arial"/>
        </w:rPr>
        <w:t xml:space="preserve">käsundisaaja </w:t>
      </w:r>
      <w:r w:rsidRPr="001A732D">
        <w:rPr>
          <w:rFonts w:eastAsia="Arial"/>
        </w:rPr>
        <w:t xml:space="preserve">objektiivsust või sõltumatust vääravad asjaolud, on </w:t>
      </w:r>
      <w:r w:rsidR="00D71BAD" w:rsidRPr="001A732D">
        <w:rPr>
          <w:rFonts w:eastAsia="Arial"/>
        </w:rPr>
        <w:t xml:space="preserve">käsundisaaja </w:t>
      </w:r>
      <w:r w:rsidRPr="001A732D">
        <w:rPr>
          <w:rFonts w:eastAsia="Arial"/>
        </w:rPr>
        <w:t xml:space="preserve">kohustatud sellest </w:t>
      </w:r>
      <w:r w:rsidR="00D71BAD" w:rsidRPr="001A732D">
        <w:rPr>
          <w:rFonts w:eastAsia="Arial"/>
        </w:rPr>
        <w:t xml:space="preserve">käsundiandjat </w:t>
      </w:r>
      <w:r w:rsidRPr="001A732D">
        <w:rPr>
          <w:rFonts w:eastAsia="Arial"/>
        </w:rPr>
        <w:t>viivitamatult kirjalikult informeerima.</w:t>
      </w:r>
    </w:p>
    <w:p w14:paraId="0AEFA62B" w14:textId="13E93F8C" w:rsidR="00996A28" w:rsidRPr="00505B12" w:rsidRDefault="00996A28" w:rsidP="00505B12">
      <w:pPr>
        <w:numPr>
          <w:ilvl w:val="1"/>
          <w:numId w:val="1"/>
        </w:numPr>
        <w:tabs>
          <w:tab w:val="clear" w:pos="851"/>
        </w:tabs>
        <w:jc w:val="both"/>
        <w:rPr>
          <w:rFonts w:eastAsia="Arial"/>
        </w:rPr>
      </w:pPr>
      <w:r w:rsidRPr="001A732D">
        <w:rPr>
          <w:rFonts w:eastAsia="Arial"/>
        </w:rPr>
        <w:t xml:space="preserve">Käsundisaaja peab välistama asjaolud ja kontaktid, mis võiksid ohustada tema või tema töötajate sõltumatust. Kui </w:t>
      </w:r>
      <w:r w:rsidR="00D71BAD" w:rsidRPr="001A732D">
        <w:rPr>
          <w:rFonts w:eastAsia="Arial"/>
        </w:rPr>
        <w:t xml:space="preserve">käsundisaaja </w:t>
      </w:r>
      <w:r w:rsidRPr="001A732D">
        <w:rPr>
          <w:rFonts w:eastAsia="Arial"/>
        </w:rPr>
        <w:t xml:space="preserve">ei säilita sellist sõltumatust, võib </w:t>
      </w:r>
      <w:r w:rsidR="00D71BAD" w:rsidRPr="001A732D">
        <w:rPr>
          <w:rFonts w:eastAsia="Arial"/>
        </w:rPr>
        <w:t>käsundiandja</w:t>
      </w:r>
      <w:r w:rsidRPr="001A732D">
        <w:rPr>
          <w:rFonts w:eastAsia="Arial"/>
        </w:rPr>
        <w:t xml:space="preserve">, ilma et see piiraks tema õigust võimalikule kahjuhüvitisele, </w:t>
      </w:r>
      <w:r w:rsidR="00C37399">
        <w:rPr>
          <w:rFonts w:eastAsia="Arial"/>
        </w:rPr>
        <w:t>l</w:t>
      </w:r>
      <w:r w:rsidR="00C37399" w:rsidRPr="001A732D">
        <w:rPr>
          <w:rFonts w:eastAsia="Arial"/>
        </w:rPr>
        <w:t xml:space="preserve">epingu </w:t>
      </w:r>
      <w:r w:rsidRPr="001A732D">
        <w:rPr>
          <w:rFonts w:eastAsia="Arial"/>
        </w:rPr>
        <w:t>lõpetada, esitades vastava kirjaliku lõpetamisavalduse.</w:t>
      </w:r>
    </w:p>
    <w:p w14:paraId="65B44007" w14:textId="12D3669E" w:rsidR="00AC63AB" w:rsidRPr="001A732D" w:rsidRDefault="00162513" w:rsidP="007D3995">
      <w:pPr>
        <w:pStyle w:val="Pealkiri1"/>
      </w:pPr>
      <w:r>
        <w:t>KÄSUNDIANDJA ÕIGUSED JA KOHUSTUSED</w:t>
      </w:r>
    </w:p>
    <w:p w14:paraId="4F093A89" w14:textId="77777777" w:rsidR="00AC63AB" w:rsidRPr="001A732D" w:rsidRDefault="00AC63AB" w:rsidP="00AC63AB">
      <w:pPr>
        <w:pStyle w:val="Loendilik"/>
        <w:numPr>
          <w:ilvl w:val="0"/>
          <w:numId w:val="16"/>
        </w:numPr>
        <w:contextualSpacing w:val="0"/>
        <w:jc w:val="both"/>
        <w:rPr>
          <w:vanish/>
          <w:color w:val="4472C4" w:themeColor="accent5"/>
        </w:rPr>
      </w:pPr>
    </w:p>
    <w:p w14:paraId="76813B63" w14:textId="77777777" w:rsidR="00A04317" w:rsidRPr="00A04317" w:rsidRDefault="00A04317" w:rsidP="00A04317">
      <w:pPr>
        <w:pStyle w:val="Loendilik"/>
        <w:numPr>
          <w:ilvl w:val="0"/>
          <w:numId w:val="1"/>
        </w:numPr>
        <w:contextualSpacing w:val="0"/>
        <w:jc w:val="both"/>
        <w:rPr>
          <w:rFonts w:eastAsia="Arial"/>
          <w:vanish/>
        </w:rPr>
      </w:pPr>
    </w:p>
    <w:p w14:paraId="70857841" w14:textId="55285C02" w:rsidR="00A04317" w:rsidRDefault="00A04317" w:rsidP="00A04317">
      <w:pPr>
        <w:numPr>
          <w:ilvl w:val="1"/>
          <w:numId w:val="1"/>
        </w:numPr>
        <w:tabs>
          <w:tab w:val="clear" w:pos="851"/>
        </w:tabs>
        <w:jc w:val="both"/>
        <w:rPr>
          <w:rFonts w:eastAsia="Arial"/>
        </w:rPr>
      </w:pPr>
      <w:r>
        <w:rPr>
          <w:rFonts w:eastAsia="Arial"/>
        </w:rPr>
        <w:t xml:space="preserve">Käsundiandja </w:t>
      </w:r>
      <w:r w:rsidRPr="00A04317">
        <w:rPr>
          <w:rFonts w:eastAsia="Arial"/>
        </w:rPr>
        <w:t>kohustub</w:t>
      </w:r>
    </w:p>
    <w:p w14:paraId="64F9D92B" w14:textId="618A6819" w:rsidR="00A04317" w:rsidRDefault="00A04317" w:rsidP="00A04317">
      <w:pPr>
        <w:pStyle w:val="Loendilik"/>
        <w:numPr>
          <w:ilvl w:val="2"/>
          <w:numId w:val="32"/>
        </w:numPr>
        <w:jc w:val="both"/>
        <w:rPr>
          <w:rFonts w:eastAsia="Arial"/>
        </w:rPr>
      </w:pPr>
      <w:r w:rsidRPr="00A04317">
        <w:rPr>
          <w:rFonts w:eastAsia="Arial"/>
        </w:rPr>
        <w:t xml:space="preserve">andma viivitamatult </w:t>
      </w:r>
      <w:r>
        <w:rPr>
          <w:rFonts w:eastAsia="Arial"/>
        </w:rPr>
        <w:t>käsundi saajale</w:t>
      </w:r>
      <w:r w:rsidRPr="00A04317">
        <w:rPr>
          <w:rFonts w:eastAsia="Arial"/>
        </w:rPr>
        <w:t xml:space="preserve"> juhiseid ja informatsiooni, kui see on vajalik lepingu kohaseks täitmiseks</w:t>
      </w:r>
      <w:r>
        <w:rPr>
          <w:rFonts w:eastAsia="Arial"/>
        </w:rPr>
        <w:t>.</w:t>
      </w:r>
    </w:p>
    <w:p w14:paraId="1A6CBDD8" w14:textId="2040AE9D" w:rsidR="00A04317" w:rsidRPr="004A5612" w:rsidRDefault="00A04317" w:rsidP="004A5612">
      <w:pPr>
        <w:pStyle w:val="Loendilik"/>
        <w:numPr>
          <w:ilvl w:val="2"/>
          <w:numId w:val="32"/>
        </w:numPr>
        <w:jc w:val="both"/>
        <w:rPr>
          <w:rFonts w:eastAsia="Arial"/>
        </w:rPr>
      </w:pPr>
      <w:r w:rsidRPr="00A04317">
        <w:rPr>
          <w:rFonts w:eastAsia="Arial"/>
        </w:rPr>
        <w:t>lahendama käsundiandjast sõltuvate, teenuse osutamise ja ehitustööde teostamise käigus üleskerkivate probleemide lahendamise mõistliku aja jooksul, sh vastama käsundisaaja poolt kirjalikult esitatud küsimustele hiljemalt 5 tööpäeva jooksul</w:t>
      </w:r>
      <w:r>
        <w:rPr>
          <w:rFonts w:eastAsia="Arial"/>
        </w:rPr>
        <w:t>.</w:t>
      </w:r>
    </w:p>
    <w:p w14:paraId="59CD62E5" w14:textId="5367EE28" w:rsidR="00A04317" w:rsidRDefault="00A04317" w:rsidP="00A04317">
      <w:pPr>
        <w:numPr>
          <w:ilvl w:val="1"/>
          <w:numId w:val="1"/>
        </w:numPr>
        <w:tabs>
          <w:tab w:val="clear" w:pos="851"/>
        </w:tabs>
        <w:jc w:val="both"/>
        <w:rPr>
          <w:rFonts w:eastAsia="Arial"/>
        </w:rPr>
      </w:pPr>
      <w:r>
        <w:rPr>
          <w:rFonts w:eastAsia="Arial"/>
        </w:rPr>
        <w:t>Käsundiandjal</w:t>
      </w:r>
      <w:r w:rsidRPr="00A04317">
        <w:rPr>
          <w:rFonts w:eastAsia="Arial"/>
        </w:rPr>
        <w:t xml:space="preserve"> on õigus</w:t>
      </w:r>
    </w:p>
    <w:p w14:paraId="09263BD3" w14:textId="77777777" w:rsidR="004A5612" w:rsidRPr="004A5612" w:rsidRDefault="004A5612" w:rsidP="004A5612">
      <w:pPr>
        <w:pStyle w:val="Loendilik"/>
        <w:numPr>
          <w:ilvl w:val="1"/>
          <w:numId w:val="32"/>
        </w:numPr>
        <w:jc w:val="both"/>
        <w:rPr>
          <w:rFonts w:eastAsia="Arial"/>
          <w:vanish/>
        </w:rPr>
      </w:pPr>
    </w:p>
    <w:p w14:paraId="77172093" w14:textId="32AF463C" w:rsidR="00A04317" w:rsidRDefault="004A5612" w:rsidP="004A5612">
      <w:pPr>
        <w:pStyle w:val="Loendilik"/>
        <w:numPr>
          <w:ilvl w:val="2"/>
          <w:numId w:val="32"/>
        </w:numPr>
        <w:jc w:val="both"/>
        <w:rPr>
          <w:rFonts w:eastAsia="Arial"/>
        </w:rPr>
      </w:pPr>
      <w:r w:rsidRPr="004A5612">
        <w:rPr>
          <w:rFonts w:eastAsia="Arial"/>
        </w:rPr>
        <w:t>saada käsundisaajalt igakülgset informatsiooni käsundi täitmise käigu kohta ja käsundiandja eesmärgi täitmisega seonduvaga.</w:t>
      </w:r>
    </w:p>
    <w:p w14:paraId="6CFD3325" w14:textId="77777777" w:rsidR="004A5612" w:rsidRDefault="00AC63AB" w:rsidP="004A5612">
      <w:pPr>
        <w:pStyle w:val="Loendilik"/>
        <w:numPr>
          <w:ilvl w:val="2"/>
          <w:numId w:val="32"/>
        </w:numPr>
        <w:jc w:val="both"/>
        <w:rPr>
          <w:rFonts w:eastAsia="Arial"/>
        </w:rPr>
      </w:pPr>
      <w:r w:rsidRPr="00A04317">
        <w:rPr>
          <w:rFonts w:eastAsia="Arial"/>
        </w:rPr>
        <w:t>nõuda käsundisaajalt lepingus, selle dokumentides ja tulevastes lisades, samuti õigusaktides sätestatud omanikujärelevalve teostaja kohustuste ja ülesannete kohast täitmist ning keelduda oma kohustuste täitmisest kuni käsundisaaja poolse rikkumise kõrvaldamiseni või heastamiseni;</w:t>
      </w:r>
    </w:p>
    <w:p w14:paraId="4189FCCE" w14:textId="55F3833E" w:rsidR="00AC63AB" w:rsidRPr="004A5612" w:rsidRDefault="00AC63AB" w:rsidP="004A5612">
      <w:pPr>
        <w:pStyle w:val="Loendilik"/>
        <w:numPr>
          <w:ilvl w:val="2"/>
          <w:numId w:val="32"/>
        </w:numPr>
        <w:jc w:val="both"/>
        <w:rPr>
          <w:rFonts w:eastAsia="Arial"/>
        </w:rPr>
      </w:pPr>
      <w:r w:rsidRPr="004A5612">
        <w:t>teostada igal ajal kontrolli ja järelevalvet käsundisaaja käsundi täitmise üle ning nõuda käsundisaajalt puuduste kõrvaldamist (sh määrata tähtaeg puuduste kõrvaldamiseks);</w:t>
      </w:r>
    </w:p>
    <w:p w14:paraId="73EB7040" w14:textId="1767A9DB" w:rsidR="004B20AA" w:rsidRPr="00DF275E" w:rsidRDefault="00162513" w:rsidP="007D3995">
      <w:pPr>
        <w:pStyle w:val="Pealkiri1"/>
      </w:pPr>
      <w:r>
        <w:t>KÄSUNDISAAJA ÕIGUSED JA KOHUSTUSED</w:t>
      </w:r>
    </w:p>
    <w:p w14:paraId="3B04AD7E" w14:textId="77777777" w:rsidR="004B20AA" w:rsidRPr="004B20AA" w:rsidRDefault="004B20AA" w:rsidP="004B20AA">
      <w:pPr>
        <w:pStyle w:val="Loendilik"/>
        <w:numPr>
          <w:ilvl w:val="0"/>
          <w:numId w:val="13"/>
        </w:numPr>
        <w:contextualSpacing w:val="0"/>
        <w:jc w:val="both"/>
        <w:rPr>
          <w:vanish/>
        </w:rPr>
      </w:pPr>
    </w:p>
    <w:p w14:paraId="08876013" w14:textId="77777777" w:rsidR="004B20AA" w:rsidRPr="004B20AA" w:rsidRDefault="004B20AA" w:rsidP="004B20AA">
      <w:pPr>
        <w:pStyle w:val="Loendilik"/>
        <w:numPr>
          <w:ilvl w:val="0"/>
          <w:numId w:val="13"/>
        </w:numPr>
        <w:contextualSpacing w:val="0"/>
        <w:jc w:val="both"/>
        <w:rPr>
          <w:vanish/>
        </w:rPr>
      </w:pPr>
    </w:p>
    <w:p w14:paraId="0171A566" w14:textId="77777777" w:rsidR="004B20AA" w:rsidRPr="004B20AA" w:rsidRDefault="004B20AA" w:rsidP="004B20AA">
      <w:pPr>
        <w:pStyle w:val="Loendilik"/>
        <w:numPr>
          <w:ilvl w:val="0"/>
          <w:numId w:val="13"/>
        </w:numPr>
        <w:contextualSpacing w:val="0"/>
        <w:jc w:val="both"/>
        <w:rPr>
          <w:vanish/>
        </w:rPr>
      </w:pPr>
    </w:p>
    <w:p w14:paraId="3FDC0AC9" w14:textId="77777777" w:rsidR="004B20AA" w:rsidRPr="004B20AA" w:rsidRDefault="004B20AA" w:rsidP="004B20AA">
      <w:pPr>
        <w:pStyle w:val="Loendilik"/>
        <w:numPr>
          <w:ilvl w:val="0"/>
          <w:numId w:val="13"/>
        </w:numPr>
        <w:contextualSpacing w:val="0"/>
        <w:jc w:val="both"/>
        <w:rPr>
          <w:vanish/>
        </w:rPr>
      </w:pPr>
    </w:p>
    <w:p w14:paraId="68FBED5E" w14:textId="77777777" w:rsidR="004B20AA" w:rsidRPr="004B20AA" w:rsidRDefault="004B20AA" w:rsidP="004B20AA">
      <w:pPr>
        <w:pStyle w:val="Loendilik"/>
        <w:numPr>
          <w:ilvl w:val="0"/>
          <w:numId w:val="13"/>
        </w:numPr>
        <w:contextualSpacing w:val="0"/>
        <w:jc w:val="both"/>
        <w:rPr>
          <w:vanish/>
        </w:rPr>
      </w:pPr>
    </w:p>
    <w:p w14:paraId="33389834" w14:textId="77777777" w:rsidR="004B20AA" w:rsidRPr="004B20AA" w:rsidRDefault="004B20AA" w:rsidP="004B20AA">
      <w:pPr>
        <w:pStyle w:val="Loendilik"/>
        <w:numPr>
          <w:ilvl w:val="0"/>
          <w:numId w:val="13"/>
        </w:numPr>
        <w:contextualSpacing w:val="0"/>
        <w:jc w:val="both"/>
        <w:rPr>
          <w:vanish/>
        </w:rPr>
      </w:pPr>
    </w:p>
    <w:p w14:paraId="66FBA262" w14:textId="77777777" w:rsidR="004B20AA" w:rsidRPr="004B20AA" w:rsidRDefault="004B20AA" w:rsidP="004B20AA">
      <w:pPr>
        <w:pStyle w:val="Loendilik"/>
        <w:numPr>
          <w:ilvl w:val="0"/>
          <w:numId w:val="13"/>
        </w:numPr>
        <w:contextualSpacing w:val="0"/>
        <w:jc w:val="both"/>
        <w:rPr>
          <w:vanish/>
        </w:rPr>
      </w:pPr>
    </w:p>
    <w:p w14:paraId="3D3F8BE6" w14:textId="3DBAB2F3" w:rsidR="00DF275E" w:rsidRDefault="00DF275E" w:rsidP="004B20AA">
      <w:pPr>
        <w:pStyle w:val="Normaallaadveeb"/>
        <w:numPr>
          <w:ilvl w:val="1"/>
          <w:numId w:val="13"/>
        </w:numPr>
        <w:tabs>
          <w:tab w:val="clear" w:pos="851"/>
        </w:tabs>
        <w:spacing w:before="0" w:after="0"/>
        <w:jc w:val="both"/>
        <w:rPr>
          <w:color w:val="auto"/>
        </w:rPr>
      </w:pPr>
      <w:r>
        <w:rPr>
          <w:color w:val="auto"/>
        </w:rPr>
        <w:t>Käsundi</w:t>
      </w:r>
      <w:r w:rsidR="0020257C">
        <w:rPr>
          <w:color w:val="auto"/>
        </w:rPr>
        <w:t>saaja</w:t>
      </w:r>
      <w:r>
        <w:rPr>
          <w:color w:val="auto"/>
        </w:rPr>
        <w:t xml:space="preserve"> </w:t>
      </w:r>
      <w:r w:rsidR="00047967">
        <w:rPr>
          <w:color w:val="auto"/>
        </w:rPr>
        <w:t>kohustused</w:t>
      </w:r>
      <w:r>
        <w:rPr>
          <w:color w:val="auto"/>
        </w:rPr>
        <w:t>:</w:t>
      </w:r>
    </w:p>
    <w:p w14:paraId="552E0395" w14:textId="77777777" w:rsidR="00DF275E" w:rsidRPr="00DF275E" w:rsidRDefault="00DF275E" w:rsidP="00DF275E">
      <w:pPr>
        <w:pStyle w:val="Loendilik"/>
        <w:numPr>
          <w:ilvl w:val="0"/>
          <w:numId w:val="32"/>
        </w:numPr>
        <w:jc w:val="both"/>
        <w:rPr>
          <w:rFonts w:eastAsia="Arial"/>
          <w:vanish/>
        </w:rPr>
      </w:pPr>
    </w:p>
    <w:p w14:paraId="480F97F8" w14:textId="77777777" w:rsidR="00DF275E" w:rsidRPr="00DF275E" w:rsidRDefault="00DF275E" w:rsidP="00DF275E">
      <w:pPr>
        <w:pStyle w:val="Loendilik"/>
        <w:numPr>
          <w:ilvl w:val="1"/>
          <w:numId w:val="32"/>
        </w:numPr>
        <w:jc w:val="both"/>
        <w:rPr>
          <w:rFonts w:eastAsia="Arial"/>
          <w:vanish/>
        </w:rPr>
      </w:pPr>
    </w:p>
    <w:p w14:paraId="3148CCAD" w14:textId="614C52C1" w:rsidR="00C24F29" w:rsidRPr="00DF275E" w:rsidRDefault="00B56D06" w:rsidP="00DF275E">
      <w:pPr>
        <w:pStyle w:val="Loendilik"/>
        <w:numPr>
          <w:ilvl w:val="2"/>
          <w:numId w:val="32"/>
        </w:numPr>
        <w:jc w:val="both"/>
        <w:rPr>
          <w:rFonts w:eastAsia="Arial"/>
        </w:rPr>
      </w:pPr>
      <w:r w:rsidRPr="00DF275E">
        <w:rPr>
          <w:rFonts w:eastAsia="Arial"/>
        </w:rPr>
        <w:t>t</w:t>
      </w:r>
      <w:r w:rsidR="00A43C0B" w:rsidRPr="00DF275E">
        <w:rPr>
          <w:rFonts w:eastAsia="Arial"/>
        </w:rPr>
        <w:t xml:space="preserve">agama </w:t>
      </w:r>
      <w:r w:rsidR="00742D74" w:rsidRPr="00DF275E">
        <w:rPr>
          <w:rFonts w:eastAsia="Arial"/>
        </w:rPr>
        <w:t xml:space="preserve">käsundi </w:t>
      </w:r>
      <w:r w:rsidR="00A43C0B" w:rsidRPr="00DF275E">
        <w:rPr>
          <w:rFonts w:eastAsia="Arial"/>
        </w:rPr>
        <w:t xml:space="preserve">täitmisel </w:t>
      </w:r>
      <w:r w:rsidR="00742D74" w:rsidRPr="00DF275E">
        <w:rPr>
          <w:rFonts w:eastAsia="Arial"/>
        </w:rPr>
        <w:t xml:space="preserve">käsundiandja </w:t>
      </w:r>
      <w:r w:rsidR="00A43C0B" w:rsidRPr="00DF275E">
        <w:rPr>
          <w:rFonts w:eastAsia="Arial"/>
        </w:rPr>
        <w:t>õiguste ja huvide kaitse ning esindatuse parimal võimalikul viisil;</w:t>
      </w:r>
    </w:p>
    <w:p w14:paraId="151CB1CF" w14:textId="4013F111" w:rsidR="00C24F29" w:rsidRPr="00DF275E" w:rsidRDefault="0A2DE538" w:rsidP="00DF275E">
      <w:pPr>
        <w:pStyle w:val="Loendilik"/>
        <w:numPr>
          <w:ilvl w:val="2"/>
          <w:numId w:val="32"/>
        </w:numPr>
        <w:jc w:val="both"/>
        <w:rPr>
          <w:rFonts w:eastAsia="Arial"/>
        </w:rPr>
      </w:pPr>
      <w:r w:rsidRPr="548D5171">
        <w:rPr>
          <w:rFonts w:eastAsia="Arial"/>
        </w:rPr>
        <w:t>osutama teenust isiklikult ning mitte üle andma kolmandatele isikutele lepingust tulenevaid kohustusi;</w:t>
      </w:r>
    </w:p>
    <w:p w14:paraId="50E0C384" w14:textId="5D5D91D8" w:rsidR="00C24F29" w:rsidRPr="00DF275E" w:rsidRDefault="0A2DE538" w:rsidP="00DF275E">
      <w:pPr>
        <w:pStyle w:val="Loendilik"/>
        <w:numPr>
          <w:ilvl w:val="2"/>
          <w:numId w:val="32"/>
        </w:numPr>
        <w:jc w:val="both"/>
        <w:rPr>
          <w:rFonts w:eastAsia="Arial"/>
        </w:rPr>
      </w:pPr>
      <w:r w:rsidRPr="0A2DE538">
        <w:rPr>
          <w:rFonts w:eastAsia="Arial"/>
        </w:rPr>
        <w:t xml:space="preserve"> hankima oma kulul kõik käsundi täitmiseks vajalikud seadmed, materjalid, tööjõu ja inventari;</w:t>
      </w:r>
    </w:p>
    <w:p w14:paraId="3CA6668C" w14:textId="743DCFC4" w:rsidR="00C24F29" w:rsidRPr="00DF275E" w:rsidRDefault="0A2DE538" w:rsidP="00DF275E">
      <w:pPr>
        <w:pStyle w:val="Loendilik"/>
        <w:numPr>
          <w:ilvl w:val="2"/>
          <w:numId w:val="32"/>
        </w:numPr>
        <w:jc w:val="both"/>
        <w:rPr>
          <w:rFonts w:eastAsia="Arial"/>
        </w:rPr>
      </w:pPr>
      <w:r w:rsidRPr="0A2DE538">
        <w:rPr>
          <w:rFonts w:eastAsia="Arial"/>
        </w:rPr>
        <w:t xml:space="preserve">lahendama käsundisaajast sõltuvate, teenuse osutamise ja ehitustööde teostamise käigus üleskerkivate probleemide lahendamise mõistliku aja jooksul, sh vastama käsundiandja poolt kirjalikult esitatud küsimustele hiljemalt 5 tööpäeva jooksul. </w:t>
      </w:r>
    </w:p>
    <w:p w14:paraId="12F874AF" w14:textId="38DA144A" w:rsidR="000E2A7A" w:rsidRPr="001A732D" w:rsidRDefault="0A2DE538" w:rsidP="00DF275E">
      <w:pPr>
        <w:pStyle w:val="Loendilik"/>
        <w:numPr>
          <w:ilvl w:val="2"/>
          <w:numId w:val="32"/>
        </w:numPr>
        <w:jc w:val="both"/>
      </w:pPr>
      <w:r w:rsidRPr="0A2DE538">
        <w:rPr>
          <w:rFonts w:eastAsia="Arial"/>
        </w:rPr>
        <w:t>teavitama käsundiandjat kirjalikult viivitamatult, kuid mitte hiljem kui 2 tööpäeva</w:t>
      </w:r>
      <w:r>
        <w:t xml:space="preserve"> jooksul igast asjaolust, mis võib ohustada või rikkuda käsundiandja õigusi ja huvisid ja käsundi elluviimist, sh igast asjaolust, mis võib negatiivselt mõjutada käsundiandja eesmärgi saavutamise kulgu ja maksumust või käsundiandja õiguste kitsendamist või kohustuste mahu suurenemist;</w:t>
      </w:r>
    </w:p>
    <w:p w14:paraId="219371D4" w14:textId="1965E9A0" w:rsidR="00D07370" w:rsidRPr="00DF275E" w:rsidRDefault="00406998" w:rsidP="00DF275E">
      <w:pPr>
        <w:pStyle w:val="Loendilik"/>
        <w:numPr>
          <w:ilvl w:val="2"/>
          <w:numId w:val="32"/>
        </w:numPr>
        <w:jc w:val="both"/>
        <w:rPr>
          <w:rFonts w:eastAsia="Arial"/>
        </w:rPr>
      </w:pPr>
      <w:r>
        <w:rPr>
          <w:rFonts w:eastAsia="Arial"/>
        </w:rPr>
        <w:t xml:space="preserve">vajadusel </w:t>
      </w:r>
      <w:r w:rsidR="0A2DE538" w:rsidRPr="0A2DE538">
        <w:rPr>
          <w:rFonts w:eastAsia="Arial"/>
        </w:rPr>
        <w:t>kirjalikult kokku kutsuma, juhatama ja protokollima</w:t>
      </w:r>
      <w:r w:rsidR="0026593D">
        <w:rPr>
          <w:rFonts w:eastAsia="Arial"/>
        </w:rPr>
        <w:t xml:space="preserve"> ehitustööde</w:t>
      </w:r>
      <w:r w:rsidR="0A2DE538" w:rsidRPr="0A2DE538">
        <w:rPr>
          <w:rFonts w:eastAsia="Arial"/>
        </w:rPr>
        <w:t xml:space="preserve"> koosolekud</w:t>
      </w:r>
      <w:r w:rsidR="00F5055A">
        <w:rPr>
          <w:rFonts w:eastAsia="Arial"/>
        </w:rPr>
        <w:t>;</w:t>
      </w:r>
    </w:p>
    <w:p w14:paraId="41B38D6F" w14:textId="66551CE3" w:rsidR="000E617E" w:rsidRPr="00DF275E" w:rsidRDefault="0A2DE538" w:rsidP="00DF275E">
      <w:pPr>
        <w:pStyle w:val="Loendilik"/>
        <w:numPr>
          <w:ilvl w:val="2"/>
          <w:numId w:val="32"/>
        </w:numPr>
        <w:jc w:val="both"/>
        <w:rPr>
          <w:rFonts w:eastAsia="Arial"/>
        </w:rPr>
      </w:pPr>
      <w:r w:rsidRPr="0A2DE538">
        <w:rPr>
          <w:rFonts w:eastAsia="Arial"/>
        </w:rPr>
        <w:t>täitma tehnilises kirjelduses nimetatud kohustused ja ülesanded.</w:t>
      </w:r>
    </w:p>
    <w:p w14:paraId="22CA8A4F" w14:textId="0A785D70" w:rsidR="000612C0" w:rsidRDefault="000612C0" w:rsidP="00DF275E">
      <w:pPr>
        <w:jc w:val="both"/>
        <w:rPr>
          <w:color w:val="4472C4" w:themeColor="accent5"/>
        </w:rPr>
      </w:pPr>
    </w:p>
    <w:p w14:paraId="46A54C22" w14:textId="53BC11DE" w:rsidR="00DF275E" w:rsidRPr="00DF275E" w:rsidRDefault="00DF275E" w:rsidP="00DF275E">
      <w:pPr>
        <w:pStyle w:val="Normaallaadveeb"/>
        <w:numPr>
          <w:ilvl w:val="1"/>
          <w:numId w:val="13"/>
        </w:numPr>
        <w:tabs>
          <w:tab w:val="clear" w:pos="851"/>
        </w:tabs>
        <w:spacing w:before="0" w:after="0"/>
        <w:jc w:val="both"/>
        <w:rPr>
          <w:color w:val="auto"/>
        </w:rPr>
      </w:pPr>
      <w:r w:rsidRPr="00DF275E">
        <w:rPr>
          <w:color w:val="auto"/>
        </w:rPr>
        <w:t>Käsundi</w:t>
      </w:r>
      <w:r w:rsidR="0020257C">
        <w:rPr>
          <w:color w:val="auto"/>
        </w:rPr>
        <w:t>saajal</w:t>
      </w:r>
      <w:r w:rsidRPr="00DF275E">
        <w:rPr>
          <w:color w:val="auto"/>
        </w:rPr>
        <w:t xml:space="preserve"> on õigus</w:t>
      </w:r>
    </w:p>
    <w:p w14:paraId="3737D657" w14:textId="77777777" w:rsidR="00047967" w:rsidRPr="00047967" w:rsidRDefault="00047967" w:rsidP="00047967">
      <w:pPr>
        <w:pStyle w:val="Loendilik"/>
        <w:numPr>
          <w:ilvl w:val="1"/>
          <w:numId w:val="32"/>
        </w:numPr>
        <w:jc w:val="both"/>
        <w:rPr>
          <w:rFonts w:eastAsia="Arial"/>
          <w:vanish/>
        </w:rPr>
      </w:pPr>
    </w:p>
    <w:p w14:paraId="4F28D024" w14:textId="7FA40C37" w:rsidR="009818A7" w:rsidRPr="00DF275E" w:rsidRDefault="009818A7" w:rsidP="00DF275E">
      <w:pPr>
        <w:pStyle w:val="Loendilik"/>
        <w:numPr>
          <w:ilvl w:val="2"/>
          <w:numId w:val="32"/>
        </w:numPr>
        <w:jc w:val="both"/>
        <w:rPr>
          <w:rFonts w:eastAsia="Arial"/>
        </w:rPr>
      </w:pPr>
      <w:r w:rsidRPr="00DF275E">
        <w:rPr>
          <w:rFonts w:eastAsia="Arial"/>
        </w:rPr>
        <w:t xml:space="preserve">nõuda </w:t>
      </w:r>
      <w:r w:rsidR="00742D74" w:rsidRPr="00DF275E">
        <w:rPr>
          <w:rFonts w:eastAsia="Arial"/>
        </w:rPr>
        <w:t>käsundiandjalt lepingus</w:t>
      </w:r>
      <w:r w:rsidRPr="00DF275E">
        <w:rPr>
          <w:rFonts w:eastAsia="Arial"/>
        </w:rPr>
        <w:t xml:space="preserve">, selle dokumentides ning lisades sätestatud </w:t>
      </w:r>
      <w:r w:rsidR="00193859" w:rsidRPr="00DF275E">
        <w:rPr>
          <w:rFonts w:eastAsia="Arial"/>
        </w:rPr>
        <w:t>k</w:t>
      </w:r>
      <w:r w:rsidRPr="00DF275E">
        <w:rPr>
          <w:rFonts w:eastAsia="Arial"/>
        </w:rPr>
        <w:t>äsundiandja</w:t>
      </w:r>
      <w:r w:rsidR="000612C0" w:rsidRPr="00DF275E">
        <w:rPr>
          <w:rFonts w:eastAsia="Arial"/>
        </w:rPr>
        <w:t xml:space="preserve"> </w:t>
      </w:r>
      <w:r w:rsidRPr="00DF275E">
        <w:rPr>
          <w:rFonts w:eastAsia="Arial"/>
        </w:rPr>
        <w:t>kohustuste ja ülesannete kohast täitmist;</w:t>
      </w:r>
    </w:p>
    <w:p w14:paraId="6BC5CDF1" w14:textId="651E1DE5" w:rsidR="009818A7" w:rsidRPr="00DF275E" w:rsidRDefault="009818A7" w:rsidP="00DF275E">
      <w:pPr>
        <w:pStyle w:val="Loendilik"/>
        <w:numPr>
          <w:ilvl w:val="2"/>
          <w:numId w:val="32"/>
        </w:numPr>
        <w:jc w:val="both"/>
        <w:rPr>
          <w:rFonts w:eastAsia="Arial"/>
        </w:rPr>
      </w:pPr>
      <w:r w:rsidRPr="00DF275E">
        <w:rPr>
          <w:rFonts w:eastAsia="Arial"/>
        </w:rPr>
        <w:t xml:space="preserve">nõuda ja saada </w:t>
      </w:r>
      <w:r w:rsidR="00193859" w:rsidRPr="00DF275E">
        <w:rPr>
          <w:rFonts w:eastAsia="Arial"/>
        </w:rPr>
        <w:t>k</w:t>
      </w:r>
      <w:r w:rsidRPr="00DF275E">
        <w:rPr>
          <w:rFonts w:eastAsia="Arial"/>
        </w:rPr>
        <w:t xml:space="preserve">äsundiandjalt dokumentatsiooni ja andmeid, mis on vajalikud </w:t>
      </w:r>
      <w:r w:rsidR="00742D74" w:rsidRPr="00DF275E">
        <w:rPr>
          <w:rFonts w:eastAsia="Arial"/>
        </w:rPr>
        <w:t xml:space="preserve">käsundi </w:t>
      </w:r>
      <w:r w:rsidRPr="00DF275E">
        <w:rPr>
          <w:rFonts w:eastAsia="Arial"/>
        </w:rPr>
        <w:t xml:space="preserve">täitmiseks, v.a juhul, kui vastava dokumentatsiooni/andmete korraldamine on </w:t>
      </w:r>
      <w:r w:rsidR="00742D74" w:rsidRPr="00DF275E">
        <w:rPr>
          <w:rFonts w:eastAsia="Arial"/>
        </w:rPr>
        <w:t xml:space="preserve">käsundisaaja </w:t>
      </w:r>
      <w:r w:rsidRPr="00DF275E">
        <w:rPr>
          <w:rFonts w:eastAsia="Arial"/>
        </w:rPr>
        <w:t xml:space="preserve">või </w:t>
      </w:r>
      <w:r w:rsidR="00742D74" w:rsidRPr="00DF275E">
        <w:rPr>
          <w:rFonts w:eastAsia="Arial"/>
        </w:rPr>
        <w:t xml:space="preserve">ehitaja </w:t>
      </w:r>
      <w:r w:rsidRPr="00DF275E">
        <w:rPr>
          <w:rFonts w:eastAsia="Arial"/>
        </w:rPr>
        <w:t>ülesanne;</w:t>
      </w:r>
    </w:p>
    <w:p w14:paraId="1E7A80BA" w14:textId="72E80EFC" w:rsidR="009818A7" w:rsidRPr="00DF275E" w:rsidRDefault="009818A7" w:rsidP="00DF275E">
      <w:pPr>
        <w:pStyle w:val="Loendilik"/>
        <w:numPr>
          <w:ilvl w:val="2"/>
          <w:numId w:val="32"/>
        </w:numPr>
        <w:jc w:val="both"/>
        <w:rPr>
          <w:rFonts w:eastAsia="Arial"/>
        </w:rPr>
      </w:pPr>
      <w:r w:rsidRPr="00DF275E">
        <w:rPr>
          <w:rFonts w:eastAsia="Arial"/>
        </w:rPr>
        <w:t xml:space="preserve">nõuda kõikide </w:t>
      </w:r>
      <w:r w:rsidR="00742D74" w:rsidRPr="00DF275E">
        <w:rPr>
          <w:rFonts w:eastAsia="Arial"/>
        </w:rPr>
        <w:t xml:space="preserve">käsundiandjast </w:t>
      </w:r>
      <w:r w:rsidRPr="00DF275E">
        <w:rPr>
          <w:rFonts w:eastAsia="Arial"/>
        </w:rPr>
        <w:t xml:space="preserve">sõltuvate takistuste kõrvaldamist </w:t>
      </w:r>
      <w:r w:rsidR="00742D74" w:rsidRPr="00DF275E">
        <w:rPr>
          <w:rFonts w:eastAsia="Arial"/>
        </w:rPr>
        <w:t xml:space="preserve">käsundi </w:t>
      </w:r>
      <w:r w:rsidRPr="00DF275E">
        <w:rPr>
          <w:rFonts w:eastAsia="Arial"/>
        </w:rPr>
        <w:t>täitmisel;</w:t>
      </w:r>
    </w:p>
    <w:p w14:paraId="5CA921E1" w14:textId="0FCB7CD8" w:rsidR="009818A7" w:rsidRPr="00DF275E" w:rsidRDefault="009818A7" w:rsidP="00DF275E">
      <w:pPr>
        <w:pStyle w:val="Loendilik"/>
        <w:numPr>
          <w:ilvl w:val="2"/>
          <w:numId w:val="32"/>
        </w:numPr>
        <w:jc w:val="both"/>
        <w:rPr>
          <w:rFonts w:eastAsia="Arial"/>
        </w:rPr>
      </w:pPr>
      <w:r w:rsidRPr="00DF275E">
        <w:rPr>
          <w:rFonts w:eastAsia="Arial"/>
        </w:rPr>
        <w:t xml:space="preserve">kasutada </w:t>
      </w:r>
      <w:r w:rsidR="00742D74" w:rsidRPr="00DF275E">
        <w:rPr>
          <w:rFonts w:eastAsia="Arial"/>
        </w:rPr>
        <w:t xml:space="preserve">käsundiandja </w:t>
      </w:r>
      <w:r w:rsidRPr="00DF275E">
        <w:rPr>
          <w:rFonts w:eastAsia="Arial"/>
        </w:rPr>
        <w:t xml:space="preserve">poolt </w:t>
      </w:r>
      <w:r w:rsidR="00742D74" w:rsidRPr="00DF275E">
        <w:rPr>
          <w:rFonts w:eastAsia="Arial"/>
        </w:rPr>
        <w:t xml:space="preserve">lepingu </w:t>
      </w:r>
      <w:r w:rsidRPr="00DF275E">
        <w:rPr>
          <w:rFonts w:eastAsia="Arial"/>
        </w:rPr>
        <w:t xml:space="preserve">rikkumisel kõiki </w:t>
      </w:r>
      <w:r w:rsidR="00742D74" w:rsidRPr="00DF275E">
        <w:rPr>
          <w:rFonts w:eastAsia="Arial"/>
        </w:rPr>
        <w:t xml:space="preserve">lepingus </w:t>
      </w:r>
      <w:r w:rsidRPr="00DF275E">
        <w:rPr>
          <w:rFonts w:eastAsia="Arial"/>
        </w:rPr>
        <w:t>või õigusaktides sätestatud õiguskaitsevahendeid;</w:t>
      </w:r>
    </w:p>
    <w:p w14:paraId="5F85AB6C" w14:textId="2A44E58A" w:rsidR="00C24F29" w:rsidRPr="00DF275E" w:rsidRDefault="00C24F29" w:rsidP="00DF275E">
      <w:pPr>
        <w:pStyle w:val="Loendilik"/>
        <w:numPr>
          <w:ilvl w:val="2"/>
          <w:numId w:val="32"/>
        </w:numPr>
        <w:jc w:val="both"/>
        <w:rPr>
          <w:rFonts w:eastAsia="Arial"/>
        </w:rPr>
      </w:pPr>
      <w:r w:rsidRPr="00DF275E">
        <w:rPr>
          <w:rFonts w:eastAsia="Arial"/>
        </w:rPr>
        <w:t xml:space="preserve">anda </w:t>
      </w:r>
      <w:r w:rsidR="00F5055A">
        <w:rPr>
          <w:rFonts w:eastAsia="Arial"/>
        </w:rPr>
        <w:t>töövõt</w:t>
      </w:r>
      <w:r w:rsidR="000612C0" w:rsidRPr="00DF275E">
        <w:rPr>
          <w:rFonts w:eastAsia="Arial"/>
        </w:rPr>
        <w:t xml:space="preserve">jale </w:t>
      </w:r>
      <w:r w:rsidRPr="00DF275E">
        <w:rPr>
          <w:rFonts w:eastAsia="Arial"/>
        </w:rPr>
        <w:t xml:space="preserve">juhiseid ja korraldusi ning teha otsuseid ilma </w:t>
      </w:r>
      <w:r w:rsidR="00742D74" w:rsidRPr="00DF275E">
        <w:rPr>
          <w:rFonts w:eastAsia="Arial"/>
        </w:rPr>
        <w:t xml:space="preserve">käsundiandja </w:t>
      </w:r>
      <w:r w:rsidRPr="00DF275E">
        <w:rPr>
          <w:rFonts w:eastAsia="Arial"/>
        </w:rPr>
        <w:t xml:space="preserve">eelneva nõusolekuta, kui need juhised, korraldused ja otsused on asjakohased, tulenevad </w:t>
      </w:r>
      <w:r w:rsidR="00742D74" w:rsidRPr="00DF275E">
        <w:rPr>
          <w:rFonts w:eastAsia="Arial"/>
        </w:rPr>
        <w:t xml:space="preserve">ehitusprojekti </w:t>
      </w:r>
      <w:r w:rsidR="000612C0" w:rsidRPr="00DF275E">
        <w:rPr>
          <w:rFonts w:eastAsia="Arial"/>
        </w:rPr>
        <w:t>d</w:t>
      </w:r>
      <w:r w:rsidRPr="00DF275E">
        <w:rPr>
          <w:rFonts w:eastAsia="Arial"/>
        </w:rPr>
        <w:t xml:space="preserve">okumentidest </w:t>
      </w:r>
      <w:r w:rsidR="001B4D5B" w:rsidRPr="00DF275E">
        <w:rPr>
          <w:rFonts w:eastAsia="Arial"/>
        </w:rPr>
        <w:t xml:space="preserve">või tehnilisest kirjeldusest </w:t>
      </w:r>
      <w:r w:rsidRPr="00DF275E">
        <w:rPr>
          <w:rFonts w:eastAsia="Arial"/>
        </w:rPr>
        <w:t>ja nende mitteandmine takistab ehitustööde teostamist</w:t>
      </w:r>
      <w:r w:rsidR="009818A7" w:rsidRPr="00DF275E">
        <w:rPr>
          <w:rFonts w:eastAsia="Arial"/>
        </w:rPr>
        <w:t xml:space="preserve"> või kvaliteedi tagamist</w:t>
      </w:r>
      <w:r w:rsidRPr="00DF275E">
        <w:rPr>
          <w:rFonts w:eastAsia="Arial"/>
        </w:rPr>
        <w:t xml:space="preserve">. Käsundiandja eeldab, et </w:t>
      </w:r>
      <w:r w:rsidR="00742D74" w:rsidRPr="00DF275E">
        <w:rPr>
          <w:rFonts w:eastAsia="Arial"/>
        </w:rPr>
        <w:t xml:space="preserve">käsundisaaja </w:t>
      </w:r>
      <w:r w:rsidRPr="00DF275E">
        <w:rPr>
          <w:rFonts w:eastAsia="Arial"/>
        </w:rPr>
        <w:t>on otsuste tegemisel professionaalne ja pädev</w:t>
      </w:r>
      <w:r w:rsidR="006C3AC8" w:rsidRPr="00DF275E">
        <w:rPr>
          <w:rFonts w:eastAsia="Arial"/>
        </w:rPr>
        <w:t>;</w:t>
      </w:r>
    </w:p>
    <w:p w14:paraId="0C4602FC" w14:textId="70FAB403" w:rsidR="006312DB" w:rsidRPr="00DF275E" w:rsidRDefault="0A2DE538" w:rsidP="00DF275E">
      <w:pPr>
        <w:pStyle w:val="Loendilik"/>
        <w:numPr>
          <w:ilvl w:val="2"/>
          <w:numId w:val="32"/>
        </w:numPr>
        <w:jc w:val="both"/>
        <w:rPr>
          <w:rFonts w:eastAsia="Arial"/>
        </w:rPr>
      </w:pPr>
      <w:r w:rsidRPr="0A2DE538">
        <w:rPr>
          <w:rFonts w:eastAsia="Arial"/>
        </w:rPr>
        <w:t>teha käsundiandjale ettepanek lepingu lõpetamiseks teatades sellest vähemalt üks kuu ette ja tasudes käsundiandjale leppetrahvi 10% lepingu maksumusest;</w:t>
      </w:r>
    </w:p>
    <w:p w14:paraId="74ED428E" w14:textId="7A449990" w:rsidR="006312DB" w:rsidRPr="00DF275E" w:rsidRDefault="00C35102" w:rsidP="00DF275E">
      <w:pPr>
        <w:pStyle w:val="Loendilik"/>
        <w:numPr>
          <w:ilvl w:val="2"/>
          <w:numId w:val="32"/>
        </w:numPr>
        <w:jc w:val="both"/>
        <w:rPr>
          <w:rFonts w:eastAsia="Arial"/>
        </w:rPr>
      </w:pPr>
      <w:r w:rsidRPr="00DF275E">
        <w:rPr>
          <w:rFonts w:eastAsia="Arial"/>
        </w:rPr>
        <w:t xml:space="preserve">öelda </w:t>
      </w:r>
      <w:r w:rsidR="00742D74" w:rsidRPr="00DF275E">
        <w:rPr>
          <w:rFonts w:eastAsia="Arial"/>
        </w:rPr>
        <w:t xml:space="preserve">leping </w:t>
      </w:r>
      <w:r w:rsidR="006312DB" w:rsidRPr="00DF275E">
        <w:rPr>
          <w:rFonts w:eastAsia="Arial"/>
        </w:rPr>
        <w:t>üles ja/või keelduda</w:t>
      </w:r>
      <w:r w:rsidRPr="00DF275E">
        <w:rPr>
          <w:rFonts w:eastAsia="Arial"/>
        </w:rPr>
        <w:t xml:space="preserve"> töö </w:t>
      </w:r>
      <w:r w:rsidR="007716DB" w:rsidRPr="00DF275E">
        <w:rPr>
          <w:rFonts w:eastAsia="Arial"/>
        </w:rPr>
        <w:t>t</w:t>
      </w:r>
      <w:r w:rsidR="006312DB" w:rsidRPr="00DF275E">
        <w:rPr>
          <w:rFonts w:eastAsia="Arial"/>
        </w:rPr>
        <w:t xml:space="preserve">egemisest, teatades sellest </w:t>
      </w:r>
      <w:r w:rsidR="00742D74" w:rsidRPr="00DF275E">
        <w:rPr>
          <w:rFonts w:eastAsia="Arial"/>
        </w:rPr>
        <w:t xml:space="preserve">käsundiandjale </w:t>
      </w:r>
      <w:r w:rsidR="006312DB" w:rsidRPr="00DF275E">
        <w:rPr>
          <w:rFonts w:eastAsia="Arial"/>
        </w:rPr>
        <w:t xml:space="preserve">vähemalt üks kuu ette, kui </w:t>
      </w:r>
      <w:r w:rsidR="00742D74" w:rsidRPr="00DF275E">
        <w:rPr>
          <w:rFonts w:eastAsia="Arial"/>
        </w:rPr>
        <w:t xml:space="preserve">käsundiandja </w:t>
      </w:r>
      <w:r w:rsidR="006312DB" w:rsidRPr="00DF275E">
        <w:rPr>
          <w:rFonts w:eastAsia="Arial"/>
        </w:rPr>
        <w:t xml:space="preserve">ei täida </w:t>
      </w:r>
      <w:r w:rsidR="00742D74" w:rsidRPr="00DF275E">
        <w:rPr>
          <w:rFonts w:eastAsia="Arial"/>
        </w:rPr>
        <w:t xml:space="preserve">lepingust </w:t>
      </w:r>
      <w:r w:rsidR="006312DB" w:rsidRPr="00DF275E">
        <w:rPr>
          <w:rFonts w:eastAsia="Arial"/>
        </w:rPr>
        <w:t>tulenevaid finantseerimiskohustusi;</w:t>
      </w:r>
    </w:p>
    <w:p w14:paraId="2C14232C" w14:textId="77777777" w:rsidR="00BA20E0" w:rsidRPr="001A732D" w:rsidRDefault="00BA20E0" w:rsidP="006312DB">
      <w:pPr>
        <w:pStyle w:val="Normaallaadveeb"/>
        <w:spacing w:before="0" w:after="0"/>
        <w:ind w:left="907"/>
        <w:jc w:val="both"/>
        <w:rPr>
          <w:color w:val="auto"/>
        </w:rPr>
      </w:pPr>
    </w:p>
    <w:p w14:paraId="1B960982" w14:textId="32BED622" w:rsidR="00C24F29" w:rsidRPr="00CA7D09" w:rsidRDefault="00162513" w:rsidP="007D3995">
      <w:pPr>
        <w:pStyle w:val="Pealkiri1"/>
      </w:pPr>
      <w:r>
        <w:t>LEPPETRAHV, VIIVISED JA SANKTSIOONID</w:t>
      </w:r>
    </w:p>
    <w:p w14:paraId="65F76E61" w14:textId="77777777" w:rsidR="002450C4" w:rsidRPr="00CA7D09" w:rsidRDefault="002450C4" w:rsidP="00174B4C">
      <w:pPr>
        <w:pStyle w:val="Loendilik"/>
        <w:numPr>
          <w:ilvl w:val="0"/>
          <w:numId w:val="16"/>
        </w:numPr>
        <w:contextualSpacing w:val="0"/>
        <w:jc w:val="both"/>
        <w:rPr>
          <w:vanish/>
          <w:color w:val="4472C4" w:themeColor="accent5"/>
        </w:rPr>
      </w:pPr>
    </w:p>
    <w:p w14:paraId="2A0305EE" w14:textId="77777777" w:rsidR="001D2EF0" w:rsidRPr="001D2EF0" w:rsidRDefault="001D2EF0" w:rsidP="001D2EF0">
      <w:pPr>
        <w:pStyle w:val="Loendilik"/>
        <w:numPr>
          <w:ilvl w:val="0"/>
          <w:numId w:val="13"/>
        </w:numPr>
        <w:contextualSpacing w:val="0"/>
        <w:jc w:val="both"/>
        <w:rPr>
          <w:vanish/>
        </w:rPr>
      </w:pPr>
    </w:p>
    <w:p w14:paraId="60527B3E" w14:textId="77B65C62" w:rsidR="00C24F29" w:rsidRDefault="001D2EF0" w:rsidP="001D2EF0">
      <w:pPr>
        <w:pStyle w:val="Normaallaadveeb"/>
        <w:numPr>
          <w:ilvl w:val="1"/>
          <w:numId w:val="13"/>
        </w:numPr>
        <w:tabs>
          <w:tab w:val="clear" w:pos="851"/>
        </w:tabs>
        <w:spacing w:before="0" w:after="0"/>
        <w:jc w:val="both"/>
        <w:rPr>
          <w:color w:val="auto"/>
        </w:rPr>
      </w:pPr>
      <w:r>
        <w:rPr>
          <w:color w:val="auto"/>
        </w:rPr>
        <w:t xml:space="preserve"> </w:t>
      </w:r>
      <w:r w:rsidR="00C24F29" w:rsidRPr="00CA7D09">
        <w:rPr>
          <w:color w:val="auto"/>
        </w:rPr>
        <w:t xml:space="preserve">Lepingu täitmatajätmise või mittekohase täitmise korral kannab </w:t>
      </w:r>
      <w:r w:rsidR="00742D74">
        <w:rPr>
          <w:color w:val="auto"/>
        </w:rPr>
        <w:t>k</w:t>
      </w:r>
      <w:r w:rsidR="00742D74" w:rsidRPr="00CA7D09">
        <w:rPr>
          <w:color w:val="auto"/>
        </w:rPr>
        <w:t xml:space="preserve">äsundisaaja </w:t>
      </w:r>
      <w:r w:rsidR="00193859">
        <w:rPr>
          <w:color w:val="auto"/>
        </w:rPr>
        <w:t>k</w:t>
      </w:r>
      <w:r w:rsidR="00C24F29" w:rsidRPr="00CA7D09">
        <w:rPr>
          <w:color w:val="auto"/>
        </w:rPr>
        <w:t xml:space="preserve">äsundiandja ees vastutust vastavalt käesolevale </w:t>
      </w:r>
      <w:r w:rsidR="00742D74">
        <w:rPr>
          <w:color w:val="auto"/>
        </w:rPr>
        <w:t>l</w:t>
      </w:r>
      <w:r w:rsidR="00742D74" w:rsidRPr="00CA7D09">
        <w:rPr>
          <w:color w:val="auto"/>
        </w:rPr>
        <w:t xml:space="preserve">epingule </w:t>
      </w:r>
      <w:r w:rsidR="00C24F29" w:rsidRPr="00CA7D09">
        <w:rPr>
          <w:color w:val="auto"/>
        </w:rPr>
        <w:t>ja kehtivatele õigusaktidele.</w:t>
      </w:r>
    </w:p>
    <w:p w14:paraId="574EEAF7" w14:textId="1B7FAB10" w:rsidR="00C24F29" w:rsidRPr="001D2EF0" w:rsidRDefault="0A2DE538" w:rsidP="001D2EF0">
      <w:pPr>
        <w:pStyle w:val="Normaallaadveeb"/>
        <w:numPr>
          <w:ilvl w:val="1"/>
          <w:numId w:val="13"/>
        </w:numPr>
        <w:tabs>
          <w:tab w:val="clear" w:pos="851"/>
        </w:tabs>
        <w:spacing w:before="0" w:after="0"/>
        <w:jc w:val="both"/>
        <w:rPr>
          <w:color w:val="auto"/>
        </w:rPr>
      </w:pPr>
      <w:r w:rsidRPr="0A2DE538">
        <w:rPr>
          <w:color w:val="auto"/>
        </w:rPr>
        <w:t>Süüliselt põhjustatud kahju kuulub selle põhjustanud isiku poolt hüvitamisele täies ulatuses. Kumbki pool on kohustatud teisele poolele hüvitama lepingu rikkumisega tekitatud kahju ning lisaks tasuma leppetrahvi.</w:t>
      </w:r>
    </w:p>
    <w:p w14:paraId="0998DFB9" w14:textId="1B315913" w:rsidR="00C24F29" w:rsidRDefault="0A2DE538" w:rsidP="001D2EF0">
      <w:pPr>
        <w:pStyle w:val="Normaallaadveeb"/>
        <w:numPr>
          <w:ilvl w:val="1"/>
          <w:numId w:val="13"/>
        </w:numPr>
        <w:tabs>
          <w:tab w:val="clear" w:pos="851"/>
        </w:tabs>
        <w:spacing w:before="0" w:after="0"/>
        <w:jc w:val="both"/>
        <w:rPr>
          <w:color w:val="auto"/>
        </w:rPr>
      </w:pPr>
      <w:r w:rsidRPr="0A2DE538">
        <w:rPr>
          <w:color w:val="auto"/>
        </w:rPr>
        <w:t xml:space="preserve">Juhul kui käsundisaaja kasutab temale lepinguga või õigusaktidega antud õigust nõuda </w:t>
      </w:r>
      <w:r w:rsidR="003F3B55">
        <w:rPr>
          <w:color w:val="auto"/>
        </w:rPr>
        <w:t xml:space="preserve">töövõtjalt </w:t>
      </w:r>
      <w:r w:rsidRPr="0A2DE538">
        <w:rPr>
          <w:color w:val="auto"/>
        </w:rPr>
        <w:t xml:space="preserve">muudatuse tegemist ehitustöös, teatud teo sooritamist või sellest hoidumist, kuid sellise nõude hilisemal vaidlustamisel selgub, et see ei olnud </w:t>
      </w:r>
      <w:r w:rsidR="00F5055A">
        <w:rPr>
          <w:color w:val="auto"/>
        </w:rPr>
        <w:t>l</w:t>
      </w:r>
      <w:r w:rsidRPr="0A2DE538">
        <w:rPr>
          <w:color w:val="auto"/>
        </w:rPr>
        <w:t xml:space="preserve">epingu </w:t>
      </w:r>
      <w:r w:rsidRPr="0A2DE538">
        <w:rPr>
          <w:color w:val="auto"/>
        </w:rPr>
        <w:lastRenderedPageBreak/>
        <w:t>täitmise eesmärgist tulenevalt põhjendatud, peab käsundisaaja kompenseerima käsundiandjale oma tegevusega põhjustatud kahju.</w:t>
      </w:r>
    </w:p>
    <w:p w14:paraId="7D36DDF5" w14:textId="5E327D5A" w:rsidR="0038152F" w:rsidRDefault="002450C4" w:rsidP="00993C96">
      <w:pPr>
        <w:pStyle w:val="Normaallaadveeb"/>
        <w:numPr>
          <w:ilvl w:val="1"/>
          <w:numId w:val="13"/>
        </w:numPr>
        <w:tabs>
          <w:tab w:val="clear" w:pos="851"/>
        </w:tabs>
        <w:spacing w:before="0" w:after="0"/>
        <w:jc w:val="both"/>
        <w:rPr>
          <w:color w:val="auto"/>
        </w:rPr>
      </w:pPr>
      <w:r w:rsidRPr="0083523C">
        <w:rPr>
          <w:color w:val="auto"/>
        </w:rPr>
        <w:t xml:space="preserve">Käsundiandja poolt arve tasumisega viivitamisel on </w:t>
      </w:r>
      <w:r w:rsidR="00742D74" w:rsidRPr="0083523C">
        <w:rPr>
          <w:color w:val="auto"/>
        </w:rPr>
        <w:t xml:space="preserve">käsundisaajal </w:t>
      </w:r>
      <w:r w:rsidRPr="0083523C">
        <w:rPr>
          <w:color w:val="auto"/>
        </w:rPr>
        <w:t>õigus nõuda viivist 0,</w:t>
      </w:r>
      <w:r w:rsidR="007D0D06" w:rsidRPr="0083523C">
        <w:rPr>
          <w:color w:val="auto"/>
        </w:rPr>
        <w:t>02</w:t>
      </w:r>
      <w:r w:rsidRPr="0083523C">
        <w:rPr>
          <w:color w:val="auto"/>
        </w:rPr>
        <w:t xml:space="preserve">% tähtajaks tasumata summalt iga viivitatud kalendripäeva eest, kuid viivisena kokku mitte rohkem kui 20% vastavast õigeaegselt tasumata arvest. </w:t>
      </w:r>
      <w:r w:rsidR="0038152F" w:rsidRPr="0083523C">
        <w:rPr>
          <w:color w:val="auto"/>
        </w:rPr>
        <w:t xml:space="preserve"> </w:t>
      </w:r>
    </w:p>
    <w:p w14:paraId="4D6987D7" w14:textId="72222DFC" w:rsidR="00742D74" w:rsidRPr="0083523C" w:rsidRDefault="0038152F" w:rsidP="0083523C">
      <w:pPr>
        <w:pStyle w:val="Normaallaadveeb"/>
        <w:numPr>
          <w:ilvl w:val="1"/>
          <w:numId w:val="13"/>
        </w:numPr>
        <w:tabs>
          <w:tab w:val="clear" w:pos="851"/>
        </w:tabs>
        <w:spacing w:before="0" w:after="0"/>
        <w:jc w:val="both"/>
        <w:rPr>
          <w:color w:val="auto"/>
        </w:rPr>
      </w:pPr>
      <w:r w:rsidRPr="548D5171">
        <w:rPr>
          <w:color w:val="auto"/>
        </w:rPr>
        <w:t>Käsundiandjal on käsundisaaja rikkumiste korral õigus määrata leppetrahv ja see maha arvata järelevalve eest tasumisele kuuluvast summast: 1</w:t>
      </w:r>
      <w:r w:rsidR="00014FAD">
        <w:rPr>
          <w:color w:val="auto"/>
        </w:rPr>
        <w:t>0</w:t>
      </w:r>
      <w:r>
        <w:rPr>
          <w:color w:val="auto"/>
        </w:rPr>
        <w:t>0</w:t>
      </w:r>
      <w:r w:rsidRPr="548D5171">
        <w:rPr>
          <w:color w:val="auto"/>
        </w:rPr>
        <w:t xml:space="preserve"> eurot esimese, 2</w:t>
      </w:r>
      <w:r w:rsidR="00014FAD">
        <w:rPr>
          <w:color w:val="auto"/>
        </w:rPr>
        <w:t>0</w:t>
      </w:r>
      <w:r>
        <w:rPr>
          <w:color w:val="auto"/>
        </w:rPr>
        <w:t>0</w:t>
      </w:r>
      <w:r w:rsidRPr="0083523C">
        <w:rPr>
          <w:color w:val="auto"/>
        </w:rPr>
        <w:t xml:space="preserve"> eurot teise ja </w:t>
      </w:r>
      <w:r w:rsidR="00014FAD">
        <w:rPr>
          <w:color w:val="auto"/>
        </w:rPr>
        <w:t>3</w:t>
      </w:r>
      <w:r w:rsidRPr="0083523C">
        <w:rPr>
          <w:color w:val="auto"/>
        </w:rPr>
        <w:t>00 eurot iga järgmise alljärgneva rikkumise puhul:</w:t>
      </w:r>
    </w:p>
    <w:p w14:paraId="3783BA13" w14:textId="714542C0" w:rsidR="00E618E6" w:rsidRDefault="00742D74" w:rsidP="0038152F">
      <w:pPr>
        <w:pStyle w:val="Normaallaadveeb"/>
        <w:numPr>
          <w:ilvl w:val="2"/>
          <w:numId w:val="13"/>
        </w:numPr>
        <w:tabs>
          <w:tab w:val="clear" w:pos="1070"/>
        </w:tabs>
        <w:spacing w:before="0" w:after="0"/>
        <w:ind w:left="1560" w:hanging="641"/>
        <w:jc w:val="both"/>
        <w:rPr>
          <w:color w:val="auto"/>
        </w:rPr>
      </w:pPr>
      <w:r w:rsidRPr="00993C96">
        <w:rPr>
          <w:color w:val="auto"/>
        </w:rPr>
        <w:t xml:space="preserve">käsundisaajale </w:t>
      </w:r>
      <w:r w:rsidR="00E618E6" w:rsidRPr="00993C96">
        <w:rPr>
          <w:color w:val="auto"/>
        </w:rPr>
        <w:t>tehtud kirjaliku märkuse või ettekirjutuse põhjendamata täitmatajätmise korral</w:t>
      </w:r>
      <w:r w:rsidR="007E506B" w:rsidRPr="00993C96">
        <w:rPr>
          <w:color w:val="auto"/>
        </w:rPr>
        <w:t>;</w:t>
      </w:r>
    </w:p>
    <w:p w14:paraId="7B68A104" w14:textId="339B4EB3" w:rsidR="006924BC" w:rsidRPr="00993C96" w:rsidRDefault="001F701C" w:rsidP="00993C96">
      <w:pPr>
        <w:pStyle w:val="Normaallaadveeb"/>
        <w:numPr>
          <w:ilvl w:val="2"/>
          <w:numId w:val="13"/>
        </w:numPr>
        <w:tabs>
          <w:tab w:val="clear" w:pos="1070"/>
        </w:tabs>
        <w:spacing w:before="0" w:after="0"/>
        <w:ind w:left="1560" w:hanging="641"/>
        <w:jc w:val="both"/>
        <w:rPr>
          <w:color w:val="auto"/>
        </w:rPr>
      </w:pPr>
      <w:r>
        <w:rPr>
          <w:color w:val="auto"/>
        </w:rPr>
        <w:t>ehitustöö r</w:t>
      </w:r>
      <w:r w:rsidR="006924BC">
        <w:rPr>
          <w:color w:val="auto"/>
        </w:rPr>
        <w:t xml:space="preserve">iigihankes ette nähtud protseduuride </w:t>
      </w:r>
      <w:r>
        <w:rPr>
          <w:color w:val="auto"/>
        </w:rPr>
        <w:t>ja nõuete täitmata jätmisele tähelepanu mittepööramine;</w:t>
      </w:r>
    </w:p>
    <w:p w14:paraId="0D3C15C6" w14:textId="288DFCA8" w:rsidR="00047967" w:rsidRPr="002148C8" w:rsidRDefault="001450DD" w:rsidP="00993C96">
      <w:pPr>
        <w:pStyle w:val="Normaallaadveeb"/>
        <w:numPr>
          <w:ilvl w:val="2"/>
          <w:numId w:val="13"/>
        </w:numPr>
        <w:tabs>
          <w:tab w:val="clear" w:pos="1070"/>
        </w:tabs>
        <w:spacing w:before="0" w:after="0"/>
        <w:ind w:left="1560" w:hanging="641"/>
        <w:jc w:val="both"/>
        <w:rPr>
          <w:color w:val="auto"/>
        </w:rPr>
      </w:pPr>
      <w:r>
        <w:rPr>
          <w:color w:val="auto"/>
        </w:rPr>
        <w:t>e</w:t>
      </w:r>
      <w:r w:rsidR="0A2DE538" w:rsidRPr="002148C8">
        <w:rPr>
          <w:color w:val="auto"/>
        </w:rPr>
        <w:t>hitusvigade korduv mittemärkamine, kui analoogsele veale on eelnevalt tähelepanu juhitud.</w:t>
      </w:r>
    </w:p>
    <w:p w14:paraId="65A1BB2E" w14:textId="2B74B9C2" w:rsidR="002450C4" w:rsidRPr="00CA7D09" w:rsidRDefault="002450C4" w:rsidP="001D2EF0">
      <w:pPr>
        <w:pStyle w:val="Normaallaadveeb"/>
        <w:numPr>
          <w:ilvl w:val="1"/>
          <w:numId w:val="13"/>
        </w:numPr>
        <w:tabs>
          <w:tab w:val="clear" w:pos="851"/>
        </w:tabs>
        <w:spacing w:before="0" w:after="0"/>
        <w:jc w:val="both"/>
        <w:rPr>
          <w:color w:val="auto"/>
        </w:rPr>
      </w:pPr>
      <w:r w:rsidRPr="00CA7D09">
        <w:rPr>
          <w:color w:val="auto"/>
        </w:rPr>
        <w:t xml:space="preserve">Käsundiandjal on õigus leppetrahv ühepoolselt kinni pidada </w:t>
      </w:r>
      <w:r w:rsidR="007E506B" w:rsidRPr="00CA7D09">
        <w:rPr>
          <w:color w:val="auto"/>
        </w:rPr>
        <w:t xml:space="preserve">käsundisaajale </w:t>
      </w:r>
      <w:r w:rsidRPr="00CA7D09">
        <w:rPr>
          <w:color w:val="auto"/>
        </w:rPr>
        <w:t>tasumata arvetest.</w:t>
      </w:r>
    </w:p>
    <w:p w14:paraId="0896C2E9" w14:textId="059DC65D" w:rsidR="00C24F29" w:rsidRPr="00CA7D09" w:rsidRDefault="00C24F29" w:rsidP="001D2EF0">
      <w:pPr>
        <w:pStyle w:val="Normaallaadveeb"/>
        <w:numPr>
          <w:ilvl w:val="1"/>
          <w:numId w:val="13"/>
        </w:numPr>
        <w:tabs>
          <w:tab w:val="clear" w:pos="851"/>
        </w:tabs>
        <w:spacing w:before="0" w:after="0"/>
        <w:jc w:val="both"/>
        <w:rPr>
          <w:color w:val="auto"/>
        </w:rPr>
      </w:pPr>
      <w:r w:rsidRPr="00CA7D09">
        <w:rPr>
          <w:color w:val="auto"/>
        </w:rPr>
        <w:t xml:space="preserve">Leppetrahvi tasumine ei vabasta </w:t>
      </w:r>
      <w:r w:rsidR="007E506B" w:rsidRPr="00CA7D09">
        <w:rPr>
          <w:color w:val="auto"/>
        </w:rPr>
        <w:t xml:space="preserve">poolt lepingus </w:t>
      </w:r>
      <w:r w:rsidRPr="00CA7D09">
        <w:rPr>
          <w:color w:val="auto"/>
        </w:rPr>
        <w:t xml:space="preserve">sätestatud kohustuste täitmisest ega piira </w:t>
      </w:r>
      <w:r w:rsidR="007E506B" w:rsidRPr="00CA7D09">
        <w:rPr>
          <w:color w:val="auto"/>
        </w:rPr>
        <w:t xml:space="preserve">käsundiandja </w:t>
      </w:r>
      <w:r w:rsidRPr="00CA7D09">
        <w:rPr>
          <w:color w:val="auto"/>
        </w:rPr>
        <w:t>õigust nõuda kahju hüvitamist.</w:t>
      </w:r>
    </w:p>
    <w:p w14:paraId="1AC0070A" w14:textId="41DA8ACD" w:rsidR="003769C6" w:rsidRPr="007E7E5D" w:rsidRDefault="008638F5" w:rsidP="007D3995">
      <w:pPr>
        <w:pStyle w:val="Pealkiri1"/>
      </w:pPr>
      <w:r>
        <w:t>LEPINGU LÕPPEMINE, MUUTMINE, RIKKUMISE VABANDATAVUS</w:t>
      </w:r>
    </w:p>
    <w:p w14:paraId="53DACC6B" w14:textId="77777777" w:rsidR="00E94956" w:rsidRPr="001A732D" w:rsidRDefault="00E94956" w:rsidP="00174B4C">
      <w:pPr>
        <w:pStyle w:val="Loendilik"/>
        <w:numPr>
          <w:ilvl w:val="0"/>
          <w:numId w:val="16"/>
        </w:numPr>
        <w:contextualSpacing w:val="0"/>
        <w:jc w:val="both"/>
        <w:rPr>
          <w:vanish/>
          <w:color w:val="4472C4" w:themeColor="accent5"/>
        </w:rPr>
      </w:pPr>
    </w:p>
    <w:p w14:paraId="0BE11125" w14:textId="77777777" w:rsidR="002169F1" w:rsidRPr="001A732D" w:rsidRDefault="002169F1" w:rsidP="00174B4C">
      <w:pPr>
        <w:pStyle w:val="Loendilik"/>
        <w:numPr>
          <w:ilvl w:val="0"/>
          <w:numId w:val="22"/>
        </w:numPr>
        <w:contextualSpacing w:val="0"/>
        <w:jc w:val="both"/>
        <w:rPr>
          <w:vanish/>
          <w:color w:val="4472C4" w:themeColor="accent5"/>
        </w:rPr>
      </w:pPr>
    </w:p>
    <w:p w14:paraId="545B7DF9" w14:textId="77777777" w:rsidR="002169F1" w:rsidRPr="001A732D" w:rsidRDefault="002169F1" w:rsidP="00174B4C">
      <w:pPr>
        <w:pStyle w:val="Loendilik"/>
        <w:numPr>
          <w:ilvl w:val="0"/>
          <w:numId w:val="22"/>
        </w:numPr>
        <w:contextualSpacing w:val="0"/>
        <w:jc w:val="both"/>
        <w:rPr>
          <w:vanish/>
          <w:color w:val="4472C4" w:themeColor="accent5"/>
        </w:rPr>
      </w:pPr>
    </w:p>
    <w:p w14:paraId="54FCA8E0" w14:textId="77777777" w:rsidR="002169F1" w:rsidRPr="001A732D" w:rsidRDefault="002169F1" w:rsidP="00174B4C">
      <w:pPr>
        <w:pStyle w:val="Loendilik"/>
        <w:numPr>
          <w:ilvl w:val="0"/>
          <w:numId w:val="22"/>
        </w:numPr>
        <w:contextualSpacing w:val="0"/>
        <w:jc w:val="both"/>
        <w:rPr>
          <w:vanish/>
          <w:color w:val="4472C4" w:themeColor="accent5"/>
        </w:rPr>
      </w:pPr>
    </w:p>
    <w:p w14:paraId="7BE77708" w14:textId="77777777" w:rsidR="002169F1" w:rsidRPr="001A732D" w:rsidRDefault="002169F1" w:rsidP="00174B4C">
      <w:pPr>
        <w:pStyle w:val="Loendilik"/>
        <w:numPr>
          <w:ilvl w:val="0"/>
          <w:numId w:val="22"/>
        </w:numPr>
        <w:contextualSpacing w:val="0"/>
        <w:jc w:val="both"/>
        <w:rPr>
          <w:vanish/>
          <w:color w:val="4472C4" w:themeColor="accent5"/>
        </w:rPr>
      </w:pPr>
    </w:p>
    <w:p w14:paraId="3176DA19" w14:textId="77777777" w:rsidR="001D2EF0" w:rsidRPr="001D2EF0" w:rsidRDefault="001D2EF0" w:rsidP="001D2EF0">
      <w:pPr>
        <w:pStyle w:val="Loendilik"/>
        <w:numPr>
          <w:ilvl w:val="0"/>
          <w:numId w:val="13"/>
        </w:numPr>
        <w:contextualSpacing w:val="0"/>
        <w:jc w:val="both"/>
        <w:rPr>
          <w:vanish/>
        </w:rPr>
      </w:pPr>
    </w:p>
    <w:p w14:paraId="79CE700E" w14:textId="5C9084F2" w:rsidR="00C24F29" w:rsidRDefault="00C24F29" w:rsidP="001D2EF0">
      <w:pPr>
        <w:pStyle w:val="Normaallaadveeb"/>
        <w:numPr>
          <w:ilvl w:val="1"/>
          <w:numId w:val="13"/>
        </w:numPr>
        <w:tabs>
          <w:tab w:val="clear" w:pos="851"/>
        </w:tabs>
        <w:spacing w:before="0" w:after="0"/>
        <w:jc w:val="both"/>
        <w:rPr>
          <w:color w:val="auto"/>
        </w:rPr>
      </w:pPr>
      <w:r w:rsidRPr="001A732D">
        <w:rPr>
          <w:color w:val="auto"/>
        </w:rPr>
        <w:t xml:space="preserve">Leping </w:t>
      </w:r>
      <w:r w:rsidR="00F337F5" w:rsidRPr="00F337F5">
        <w:rPr>
          <w:color w:val="auto"/>
        </w:rPr>
        <w:t>jõustub arvates sõlmimise kuupäevast ning kehtib kuni poolte lepinguliste kohustuste täitmiseni või lõppemiseni muul alusel</w:t>
      </w:r>
      <w:r w:rsidRPr="001A732D">
        <w:rPr>
          <w:color w:val="auto"/>
        </w:rPr>
        <w:t>.</w:t>
      </w:r>
    </w:p>
    <w:p w14:paraId="6AF98D21" w14:textId="40DAF48B" w:rsidR="00F337F5" w:rsidRDefault="00F337F5" w:rsidP="001D2EF0">
      <w:pPr>
        <w:pStyle w:val="Normaallaadveeb"/>
        <w:numPr>
          <w:ilvl w:val="1"/>
          <w:numId w:val="13"/>
        </w:numPr>
        <w:tabs>
          <w:tab w:val="clear" w:pos="851"/>
        </w:tabs>
        <w:spacing w:before="0" w:after="0"/>
        <w:jc w:val="both"/>
        <w:rPr>
          <w:color w:val="auto"/>
        </w:rPr>
      </w:pPr>
      <w:r w:rsidRPr="00F337F5">
        <w:rPr>
          <w:color w:val="auto"/>
        </w:rPr>
        <w:t>Lepingu muudatused ja täiendused jõustuvad vastava lepingu lisa allakirjutamise momendist, kui lisas pole sätestatud teisiti</w:t>
      </w:r>
      <w:r>
        <w:rPr>
          <w:color w:val="auto"/>
        </w:rPr>
        <w:t>.</w:t>
      </w:r>
    </w:p>
    <w:p w14:paraId="03561E62" w14:textId="3928E0D0" w:rsidR="0003479C" w:rsidRPr="00F337F5" w:rsidRDefault="0003479C" w:rsidP="00F337F5">
      <w:pPr>
        <w:pStyle w:val="Normaallaadveeb"/>
        <w:numPr>
          <w:ilvl w:val="1"/>
          <w:numId w:val="13"/>
        </w:numPr>
        <w:tabs>
          <w:tab w:val="clear" w:pos="851"/>
        </w:tabs>
        <w:spacing w:before="0" w:after="0"/>
        <w:jc w:val="both"/>
        <w:rPr>
          <w:color w:val="auto"/>
        </w:rPr>
      </w:pPr>
      <w:r w:rsidRPr="001D2EF0">
        <w:rPr>
          <w:color w:val="auto"/>
        </w:rPr>
        <w:t>Leping loetakse koheselt lõppenuks, kui</w:t>
      </w:r>
      <w:r w:rsidR="00F337F5">
        <w:rPr>
          <w:color w:val="auto"/>
        </w:rPr>
        <w:t xml:space="preserve"> </w:t>
      </w:r>
      <w:r w:rsidR="00593C04">
        <w:rPr>
          <w:color w:val="auto"/>
        </w:rPr>
        <w:t xml:space="preserve">ehitustööde </w:t>
      </w:r>
      <w:r w:rsidRPr="00F337F5">
        <w:rPr>
          <w:color w:val="auto"/>
        </w:rPr>
        <w:t>tö</w:t>
      </w:r>
      <w:r w:rsidR="00F337F5" w:rsidRPr="00F337F5">
        <w:rPr>
          <w:color w:val="auto"/>
        </w:rPr>
        <w:t>ö</w:t>
      </w:r>
      <w:r w:rsidRPr="00F337F5">
        <w:rPr>
          <w:color w:val="auto"/>
        </w:rPr>
        <w:t xml:space="preserve">võtja </w:t>
      </w:r>
      <w:r w:rsidR="00F337F5">
        <w:rPr>
          <w:color w:val="auto"/>
        </w:rPr>
        <w:t xml:space="preserve">või käsundisaaja </w:t>
      </w:r>
      <w:r w:rsidRPr="00F337F5">
        <w:rPr>
          <w:color w:val="auto"/>
        </w:rPr>
        <w:t>tegevus lõpeb</w:t>
      </w:r>
      <w:r w:rsidR="00F337F5">
        <w:rPr>
          <w:color w:val="auto"/>
        </w:rPr>
        <w:t xml:space="preserve"> või </w:t>
      </w:r>
      <w:r w:rsidRPr="00F337F5">
        <w:rPr>
          <w:color w:val="auto"/>
        </w:rPr>
        <w:t>kuulutatakse välja</w:t>
      </w:r>
      <w:r w:rsidR="0058039D" w:rsidRPr="00F337F5">
        <w:rPr>
          <w:color w:val="auto"/>
        </w:rPr>
        <w:t xml:space="preserve"> </w:t>
      </w:r>
      <w:r w:rsidR="00F337F5">
        <w:rPr>
          <w:color w:val="auto"/>
        </w:rPr>
        <w:t>nende</w:t>
      </w:r>
      <w:r w:rsidRPr="00F337F5">
        <w:rPr>
          <w:color w:val="auto"/>
        </w:rPr>
        <w:t xml:space="preserve"> pankrot</w:t>
      </w:r>
      <w:r w:rsidR="00436730" w:rsidRPr="00F337F5">
        <w:rPr>
          <w:color w:val="auto"/>
        </w:rPr>
        <w:t>.</w:t>
      </w:r>
    </w:p>
    <w:p w14:paraId="5258B141" w14:textId="7568162A" w:rsidR="00C24F29" w:rsidRPr="001A732D" w:rsidRDefault="00C24F29" w:rsidP="001D2EF0">
      <w:pPr>
        <w:pStyle w:val="Normaallaadveeb"/>
        <w:numPr>
          <w:ilvl w:val="1"/>
          <w:numId w:val="13"/>
        </w:numPr>
        <w:tabs>
          <w:tab w:val="clear" w:pos="851"/>
        </w:tabs>
        <w:spacing w:before="0" w:after="0"/>
        <w:jc w:val="both"/>
        <w:rPr>
          <w:color w:val="auto"/>
        </w:rPr>
      </w:pPr>
      <w:r w:rsidRPr="001A732D">
        <w:rPr>
          <w:color w:val="auto"/>
        </w:rPr>
        <w:t>Käsundiandjal on õigus igal aj</w:t>
      </w:r>
      <w:r w:rsidR="00CB0473" w:rsidRPr="001A732D">
        <w:rPr>
          <w:color w:val="auto"/>
        </w:rPr>
        <w:t xml:space="preserve">al </w:t>
      </w:r>
      <w:r w:rsidR="007E506B" w:rsidRPr="001A732D">
        <w:rPr>
          <w:color w:val="auto"/>
        </w:rPr>
        <w:t xml:space="preserve">lepingust </w:t>
      </w:r>
      <w:r w:rsidR="00CB0473" w:rsidRPr="001A732D">
        <w:rPr>
          <w:color w:val="auto"/>
        </w:rPr>
        <w:t>taganeda 30 päeva</w:t>
      </w:r>
      <w:r w:rsidRPr="001A732D">
        <w:rPr>
          <w:color w:val="auto"/>
        </w:rPr>
        <w:t>se etteteatamis</w:t>
      </w:r>
      <w:r w:rsidR="00CB0473" w:rsidRPr="001A732D">
        <w:rPr>
          <w:color w:val="auto"/>
        </w:rPr>
        <w:t xml:space="preserve">e </w:t>
      </w:r>
      <w:r w:rsidRPr="001A732D">
        <w:rPr>
          <w:color w:val="auto"/>
        </w:rPr>
        <w:t xml:space="preserve">ajaga. </w:t>
      </w:r>
    </w:p>
    <w:p w14:paraId="2F94F11E" w14:textId="294C7541" w:rsidR="00C24F29" w:rsidRPr="001A732D" w:rsidRDefault="00C24F29" w:rsidP="001D2EF0">
      <w:pPr>
        <w:pStyle w:val="Normaallaadveeb"/>
        <w:numPr>
          <w:ilvl w:val="1"/>
          <w:numId w:val="13"/>
        </w:numPr>
        <w:tabs>
          <w:tab w:val="clear" w:pos="851"/>
        </w:tabs>
        <w:spacing w:before="0" w:after="0"/>
        <w:jc w:val="both"/>
        <w:rPr>
          <w:color w:val="auto"/>
        </w:rPr>
      </w:pPr>
      <w:r w:rsidRPr="001A732D">
        <w:rPr>
          <w:color w:val="auto"/>
        </w:rPr>
        <w:t>Käsundisaajal on õig</w:t>
      </w:r>
      <w:r w:rsidR="00CB0473" w:rsidRPr="001A732D">
        <w:rPr>
          <w:color w:val="auto"/>
        </w:rPr>
        <w:t xml:space="preserve">us </w:t>
      </w:r>
      <w:r w:rsidR="007E506B" w:rsidRPr="001A732D">
        <w:rPr>
          <w:color w:val="auto"/>
        </w:rPr>
        <w:t xml:space="preserve">lepingust </w:t>
      </w:r>
      <w:r w:rsidR="00CB0473" w:rsidRPr="001A732D">
        <w:rPr>
          <w:color w:val="auto"/>
        </w:rPr>
        <w:t>taganeda 30 päeva</w:t>
      </w:r>
      <w:r w:rsidRPr="001A732D">
        <w:rPr>
          <w:color w:val="auto"/>
        </w:rPr>
        <w:t>se etteteatamis</w:t>
      </w:r>
      <w:r w:rsidR="00CB0473" w:rsidRPr="001A732D">
        <w:rPr>
          <w:color w:val="auto"/>
        </w:rPr>
        <w:t xml:space="preserve">e </w:t>
      </w:r>
      <w:r w:rsidRPr="001A732D">
        <w:rPr>
          <w:color w:val="auto"/>
        </w:rPr>
        <w:t xml:space="preserve">ajaga kui </w:t>
      </w:r>
      <w:r w:rsidR="00D218D2">
        <w:rPr>
          <w:color w:val="auto"/>
        </w:rPr>
        <w:t>k</w:t>
      </w:r>
      <w:r w:rsidRPr="001A732D">
        <w:rPr>
          <w:color w:val="auto"/>
        </w:rPr>
        <w:t xml:space="preserve">äsundiandja ei täida oma kohustust tasuda </w:t>
      </w:r>
      <w:r w:rsidR="007E506B" w:rsidRPr="001A732D">
        <w:rPr>
          <w:color w:val="auto"/>
        </w:rPr>
        <w:t xml:space="preserve">lepingu </w:t>
      </w:r>
      <w:r w:rsidRPr="001A732D">
        <w:rPr>
          <w:color w:val="auto"/>
        </w:rPr>
        <w:t>hinda</w:t>
      </w:r>
      <w:r w:rsidR="00D218D2">
        <w:rPr>
          <w:color w:val="auto"/>
        </w:rPr>
        <w:t>.</w:t>
      </w:r>
      <w:r w:rsidRPr="001A732D">
        <w:rPr>
          <w:color w:val="auto"/>
        </w:rPr>
        <w:t xml:space="preserve"> </w:t>
      </w:r>
    </w:p>
    <w:p w14:paraId="7FF2D1F4" w14:textId="371DA66B" w:rsidR="00C24F29" w:rsidRPr="00F337F5" w:rsidRDefault="001D2EF0" w:rsidP="00F337F5">
      <w:pPr>
        <w:pStyle w:val="Normaallaadveeb"/>
        <w:numPr>
          <w:ilvl w:val="1"/>
          <w:numId w:val="13"/>
        </w:numPr>
        <w:tabs>
          <w:tab w:val="clear" w:pos="851"/>
        </w:tabs>
        <w:spacing w:before="0" w:after="0"/>
        <w:jc w:val="both"/>
        <w:rPr>
          <w:color w:val="auto"/>
        </w:rPr>
      </w:pPr>
      <w:r w:rsidRPr="001D2EF0">
        <w:rPr>
          <w:color w:val="auto"/>
        </w:rPr>
        <w:t>Pooled ei vastuta lepingu rikkumise eest, kui rikkumine oli vabandatav (vääramatu jõu mõju, VÕS § 103</w:t>
      </w:r>
      <w:r w:rsidR="0053350B">
        <w:rPr>
          <w:color w:val="auto"/>
        </w:rPr>
        <w:t>)</w:t>
      </w:r>
      <w:r w:rsidR="0017737B">
        <w:rPr>
          <w:color w:val="auto"/>
        </w:rPr>
        <w:t>.</w:t>
      </w:r>
    </w:p>
    <w:p w14:paraId="216D777A" w14:textId="399CA10D" w:rsidR="00C8423F" w:rsidRPr="007E7E5D" w:rsidRDefault="00055403" w:rsidP="007D3995">
      <w:pPr>
        <w:pStyle w:val="Pealkiri1"/>
      </w:pPr>
      <w:r>
        <w:t>TEADETE EDASTAMINE, POOLTE ESINDAJAD</w:t>
      </w:r>
    </w:p>
    <w:p w14:paraId="7F8D4448" w14:textId="77777777" w:rsidR="00E94956" w:rsidRPr="001A732D" w:rsidRDefault="00E94956" w:rsidP="00174B4C">
      <w:pPr>
        <w:pStyle w:val="Loendilik"/>
        <w:numPr>
          <w:ilvl w:val="0"/>
          <w:numId w:val="16"/>
        </w:numPr>
        <w:contextualSpacing w:val="0"/>
        <w:jc w:val="both"/>
        <w:rPr>
          <w:vanish/>
          <w:color w:val="4472C4" w:themeColor="accent5"/>
        </w:rPr>
      </w:pPr>
    </w:p>
    <w:p w14:paraId="323DA4D1" w14:textId="77777777" w:rsidR="000A68B6" w:rsidRPr="000A68B6" w:rsidRDefault="000A68B6" w:rsidP="000A68B6">
      <w:pPr>
        <w:pStyle w:val="Loendilik"/>
        <w:numPr>
          <w:ilvl w:val="0"/>
          <w:numId w:val="23"/>
        </w:numPr>
        <w:contextualSpacing w:val="0"/>
        <w:jc w:val="both"/>
        <w:rPr>
          <w:vanish/>
        </w:rPr>
      </w:pPr>
    </w:p>
    <w:p w14:paraId="57C9E29E" w14:textId="77777777" w:rsidR="000A68B6" w:rsidRPr="000A68B6" w:rsidRDefault="000A68B6" w:rsidP="000A68B6">
      <w:pPr>
        <w:pStyle w:val="Loendilik"/>
        <w:numPr>
          <w:ilvl w:val="0"/>
          <w:numId w:val="23"/>
        </w:numPr>
        <w:contextualSpacing w:val="0"/>
        <w:jc w:val="both"/>
        <w:rPr>
          <w:vanish/>
        </w:rPr>
      </w:pPr>
    </w:p>
    <w:p w14:paraId="1FE1FC4B" w14:textId="77777777" w:rsidR="000A68B6" w:rsidRPr="000A68B6" w:rsidRDefault="000A68B6" w:rsidP="000A68B6">
      <w:pPr>
        <w:pStyle w:val="Loendilik"/>
        <w:numPr>
          <w:ilvl w:val="0"/>
          <w:numId w:val="13"/>
        </w:numPr>
        <w:contextualSpacing w:val="0"/>
        <w:jc w:val="both"/>
        <w:rPr>
          <w:vanish/>
        </w:rPr>
      </w:pPr>
    </w:p>
    <w:p w14:paraId="3F3853FB" w14:textId="546CB68C" w:rsidR="00FC3896" w:rsidRPr="00547A2D" w:rsidRDefault="00FC3896" w:rsidP="00993C96">
      <w:pPr>
        <w:pStyle w:val="Loendilik"/>
        <w:ind w:left="397"/>
        <w:contextualSpacing w:val="0"/>
        <w:jc w:val="both"/>
      </w:pPr>
    </w:p>
    <w:p w14:paraId="52DB2D3D" w14:textId="350956E4" w:rsidR="005D5CBD" w:rsidRDefault="005D5CBD" w:rsidP="002B07B8">
      <w:pPr>
        <w:pStyle w:val="Normaallaadveeb"/>
        <w:numPr>
          <w:ilvl w:val="1"/>
          <w:numId w:val="13"/>
        </w:numPr>
        <w:tabs>
          <w:tab w:val="clear" w:pos="851"/>
        </w:tabs>
        <w:spacing w:before="0" w:after="0"/>
        <w:ind w:left="1134" w:hanging="708"/>
        <w:jc w:val="both"/>
        <w:rPr>
          <w:color w:val="auto"/>
        </w:rPr>
      </w:pPr>
      <w:r w:rsidRPr="00C65FDC">
        <w:t xml:space="preserve">Kumbki </w:t>
      </w:r>
      <w:r w:rsidR="00F5055A">
        <w:t>p</w:t>
      </w:r>
      <w:r w:rsidRPr="00C65FDC">
        <w:t xml:space="preserve">ool ei oma õigust muuta </w:t>
      </w:r>
      <w:r w:rsidR="00F5055A">
        <w:t>l</w:t>
      </w:r>
      <w:r w:rsidRPr="00C65FDC">
        <w:t xml:space="preserve">epingut teise </w:t>
      </w:r>
      <w:r w:rsidR="00F5055A">
        <w:t>p</w:t>
      </w:r>
      <w:r w:rsidRPr="00C65FDC">
        <w:t>oole nõusolekuta. Lepingut saab</w:t>
      </w:r>
      <w:r>
        <w:t xml:space="preserve"> </w:t>
      </w:r>
      <w:r w:rsidRPr="005D5CBD">
        <w:t xml:space="preserve">muuta igal ajal </w:t>
      </w:r>
      <w:r w:rsidR="00F5055A">
        <w:t>p</w:t>
      </w:r>
      <w:r w:rsidRPr="005D5CBD">
        <w:t>oolte vastaval kirjalikul kokkuleppel.</w:t>
      </w:r>
    </w:p>
    <w:p w14:paraId="044948AA" w14:textId="4BACA12C" w:rsidR="00CB0933" w:rsidRDefault="00CB0933" w:rsidP="002B07B8">
      <w:pPr>
        <w:pStyle w:val="Normaallaadveeb"/>
        <w:numPr>
          <w:ilvl w:val="1"/>
          <w:numId w:val="13"/>
        </w:numPr>
        <w:tabs>
          <w:tab w:val="clear" w:pos="851"/>
        </w:tabs>
        <w:spacing w:before="0" w:after="0"/>
        <w:ind w:left="1134" w:hanging="708"/>
        <w:jc w:val="both"/>
        <w:rPr>
          <w:color w:val="auto"/>
        </w:rPr>
      </w:pPr>
      <w:r w:rsidRPr="00FC3896">
        <w:rPr>
          <w:color w:val="auto"/>
        </w:rPr>
        <w:t xml:space="preserve">Lepingu muutmisega seotud kirjavahetus saadetakse </w:t>
      </w:r>
      <w:r w:rsidR="00F5055A">
        <w:rPr>
          <w:color w:val="auto"/>
        </w:rPr>
        <w:t>käsundiandja</w:t>
      </w:r>
      <w:r w:rsidRPr="00FC3896">
        <w:rPr>
          <w:color w:val="auto"/>
        </w:rPr>
        <w:t xml:space="preserve"> e-posti aadressile</w:t>
      </w:r>
      <w:r>
        <w:rPr>
          <w:color w:val="auto"/>
        </w:rPr>
        <w:t xml:space="preserve"> </w:t>
      </w:r>
      <w:hyperlink r:id="rId8" w:history="1">
        <w:r w:rsidRPr="00691D9E">
          <w:rPr>
            <w:rStyle w:val="Hperlink"/>
          </w:rPr>
          <w:t>info@polva.ee</w:t>
        </w:r>
      </w:hyperlink>
      <w:r>
        <w:rPr>
          <w:color w:val="auto"/>
        </w:rPr>
        <w:t xml:space="preserve"> </w:t>
      </w:r>
      <w:r w:rsidRPr="00FC3896">
        <w:rPr>
          <w:color w:val="auto"/>
        </w:rPr>
        <w:t xml:space="preserve"> ja </w:t>
      </w:r>
      <w:r w:rsidR="00F5055A">
        <w:rPr>
          <w:color w:val="auto"/>
        </w:rPr>
        <w:t>käsundiand</w:t>
      </w:r>
      <w:r w:rsidRPr="00FC3896">
        <w:rPr>
          <w:color w:val="auto"/>
        </w:rPr>
        <w:t>ja kontaktisiku</w:t>
      </w:r>
      <w:r w:rsidR="00F5055A">
        <w:rPr>
          <w:color w:val="auto"/>
        </w:rPr>
        <w:t>(</w:t>
      </w:r>
      <w:r w:rsidRPr="00FC3896">
        <w:rPr>
          <w:color w:val="auto"/>
        </w:rPr>
        <w:t>te</w:t>
      </w:r>
      <w:r w:rsidR="00F5055A">
        <w:rPr>
          <w:color w:val="auto"/>
        </w:rPr>
        <w:t>)</w:t>
      </w:r>
      <w:r w:rsidRPr="00FC3896">
        <w:rPr>
          <w:color w:val="auto"/>
        </w:rPr>
        <w:t>le.</w:t>
      </w:r>
    </w:p>
    <w:p w14:paraId="7AF8B8E8" w14:textId="1FB52B42" w:rsidR="000A68B6" w:rsidRPr="002B07B8" w:rsidRDefault="0A2DE538" w:rsidP="002B07B8">
      <w:pPr>
        <w:pStyle w:val="Normaallaadveeb"/>
        <w:numPr>
          <w:ilvl w:val="1"/>
          <w:numId w:val="13"/>
        </w:numPr>
        <w:tabs>
          <w:tab w:val="clear" w:pos="851"/>
        </w:tabs>
        <w:spacing w:before="0" w:after="0"/>
        <w:ind w:left="1134" w:hanging="708"/>
        <w:jc w:val="both"/>
        <w:rPr>
          <w:color w:val="auto"/>
        </w:rPr>
      </w:pPr>
      <w:r w:rsidRPr="0A2DE538">
        <w:rPr>
          <w:color w:val="auto"/>
        </w:rPr>
        <w:t xml:space="preserve">Kirjalik teade saadetakse poole lepingus märgitud või poole poolt lepingu kehtivuse ajal </w:t>
      </w:r>
      <w:r w:rsidR="000A68B6">
        <w:tab/>
      </w:r>
      <w:r w:rsidRPr="0A2DE538">
        <w:rPr>
          <w:color w:val="auto"/>
        </w:rPr>
        <w:t xml:space="preserve">teatatud aadressil. Kirjalik teade loetakse teise poole poolt kätte saaduks, kui postitamisest </w:t>
      </w:r>
      <w:r w:rsidR="000A68B6">
        <w:tab/>
      </w:r>
      <w:r w:rsidRPr="0A2DE538">
        <w:rPr>
          <w:color w:val="auto"/>
        </w:rPr>
        <w:t xml:space="preserve">on möödunud viis (5) kalendripäeva. E-postiga saadetud kirjalik teade peab olema </w:t>
      </w:r>
      <w:r w:rsidR="000A68B6">
        <w:tab/>
      </w:r>
      <w:r w:rsidRPr="0A2DE538">
        <w:rPr>
          <w:color w:val="auto"/>
        </w:rPr>
        <w:t xml:space="preserve">digitaalselt allkirjastatud. E-postiga saadud kirjaliku teate kättesaamise kohta tuleb saajal </w:t>
      </w:r>
      <w:r w:rsidR="000A68B6">
        <w:tab/>
      </w:r>
      <w:r w:rsidRPr="0A2DE538">
        <w:rPr>
          <w:color w:val="auto"/>
        </w:rPr>
        <w:t>saata saatjale kinnistus teate kättesaamise kohta.</w:t>
      </w:r>
    </w:p>
    <w:p w14:paraId="24DFA384" w14:textId="77777777" w:rsidR="00E94956" w:rsidRPr="001A732D" w:rsidRDefault="00E94956" w:rsidP="002B07B8">
      <w:pPr>
        <w:pStyle w:val="Normaallaadveeb"/>
        <w:numPr>
          <w:ilvl w:val="1"/>
          <w:numId w:val="13"/>
        </w:numPr>
        <w:tabs>
          <w:tab w:val="clear" w:pos="851"/>
        </w:tabs>
        <w:spacing w:before="0" w:after="0"/>
        <w:ind w:left="1134" w:hanging="708"/>
        <w:jc w:val="both"/>
        <w:rPr>
          <w:color w:val="auto"/>
        </w:rPr>
      </w:pPr>
      <w:r w:rsidRPr="001A732D">
        <w:rPr>
          <w:color w:val="auto"/>
        </w:rPr>
        <w:t>Informatsioonilist teadet, millel ei ole õiguslikke tagajärgi, samuti korraldusliku iseloomuga või kiireloomulist teadet võib edastada telefoni või e-posti teel.</w:t>
      </w:r>
    </w:p>
    <w:p w14:paraId="3290D1D3" w14:textId="609FA112" w:rsidR="00E94956" w:rsidRPr="001A732D" w:rsidRDefault="00E94956" w:rsidP="002B07B8">
      <w:pPr>
        <w:pStyle w:val="Normaallaadveeb"/>
        <w:numPr>
          <w:ilvl w:val="1"/>
          <w:numId w:val="13"/>
        </w:numPr>
        <w:tabs>
          <w:tab w:val="clear" w:pos="851"/>
        </w:tabs>
        <w:spacing w:before="0" w:after="0"/>
        <w:ind w:left="1134" w:hanging="708"/>
        <w:jc w:val="both"/>
        <w:rPr>
          <w:color w:val="auto"/>
        </w:rPr>
      </w:pPr>
      <w:r w:rsidRPr="001A732D">
        <w:rPr>
          <w:color w:val="auto"/>
        </w:rPr>
        <w:t xml:space="preserve">Lepingus fikseeritud kontaktisikute muutumisest teavitab </w:t>
      </w:r>
      <w:r w:rsidR="0082397D" w:rsidRPr="001A732D">
        <w:rPr>
          <w:color w:val="auto"/>
        </w:rPr>
        <w:t xml:space="preserve">pool </w:t>
      </w:r>
      <w:r w:rsidRPr="001A732D">
        <w:rPr>
          <w:color w:val="auto"/>
        </w:rPr>
        <w:t xml:space="preserve">teist </w:t>
      </w:r>
      <w:r w:rsidR="0082397D" w:rsidRPr="001A732D">
        <w:rPr>
          <w:color w:val="auto"/>
        </w:rPr>
        <w:t xml:space="preserve">poolt </w:t>
      </w:r>
      <w:r w:rsidRPr="001A732D">
        <w:rPr>
          <w:color w:val="auto"/>
        </w:rPr>
        <w:t>viivitamatult kirjalikult.</w:t>
      </w:r>
    </w:p>
    <w:p w14:paraId="194ABD9B" w14:textId="6487FE4C" w:rsidR="00244545" w:rsidRDefault="00244545" w:rsidP="002B07B8">
      <w:pPr>
        <w:pStyle w:val="Normaallaadveeb"/>
        <w:numPr>
          <w:ilvl w:val="1"/>
          <w:numId w:val="13"/>
        </w:numPr>
        <w:tabs>
          <w:tab w:val="clear" w:pos="851"/>
        </w:tabs>
        <w:spacing w:before="0" w:after="0"/>
        <w:ind w:left="1134" w:hanging="708"/>
        <w:jc w:val="both"/>
        <w:rPr>
          <w:color w:val="auto"/>
        </w:rPr>
      </w:pPr>
      <w:r>
        <w:rPr>
          <w:color w:val="auto"/>
        </w:rPr>
        <w:t>Poolte esindajad:</w:t>
      </w:r>
    </w:p>
    <w:p w14:paraId="4F1C899B" w14:textId="77777777" w:rsidR="002B07B8" w:rsidRPr="002B07B8" w:rsidRDefault="002B07B8" w:rsidP="002B07B8">
      <w:pPr>
        <w:pStyle w:val="Loendilik"/>
        <w:numPr>
          <w:ilvl w:val="0"/>
          <w:numId w:val="25"/>
        </w:numPr>
        <w:suppressAutoHyphens w:val="0"/>
        <w:contextualSpacing w:val="0"/>
        <w:jc w:val="both"/>
        <w:rPr>
          <w:vanish/>
        </w:rPr>
      </w:pPr>
    </w:p>
    <w:p w14:paraId="3730FE4C" w14:textId="77777777" w:rsidR="002B07B8" w:rsidRPr="002B07B8" w:rsidRDefault="002B07B8" w:rsidP="002B07B8">
      <w:pPr>
        <w:pStyle w:val="Loendilik"/>
        <w:numPr>
          <w:ilvl w:val="0"/>
          <w:numId w:val="25"/>
        </w:numPr>
        <w:suppressAutoHyphens w:val="0"/>
        <w:contextualSpacing w:val="0"/>
        <w:jc w:val="both"/>
        <w:rPr>
          <w:vanish/>
        </w:rPr>
      </w:pPr>
    </w:p>
    <w:p w14:paraId="0DF21039" w14:textId="77777777" w:rsidR="002B07B8" w:rsidRPr="002B07B8" w:rsidRDefault="002B07B8" w:rsidP="002B07B8">
      <w:pPr>
        <w:pStyle w:val="Loendilik"/>
        <w:numPr>
          <w:ilvl w:val="0"/>
          <w:numId w:val="25"/>
        </w:numPr>
        <w:suppressAutoHyphens w:val="0"/>
        <w:contextualSpacing w:val="0"/>
        <w:jc w:val="both"/>
        <w:rPr>
          <w:vanish/>
        </w:rPr>
      </w:pPr>
    </w:p>
    <w:p w14:paraId="30850244" w14:textId="77777777" w:rsidR="002B07B8" w:rsidRPr="002B07B8" w:rsidRDefault="002B07B8" w:rsidP="002B07B8">
      <w:pPr>
        <w:pStyle w:val="Loendilik"/>
        <w:numPr>
          <w:ilvl w:val="0"/>
          <w:numId w:val="25"/>
        </w:numPr>
        <w:suppressAutoHyphens w:val="0"/>
        <w:contextualSpacing w:val="0"/>
        <w:jc w:val="both"/>
        <w:rPr>
          <w:vanish/>
        </w:rPr>
      </w:pPr>
    </w:p>
    <w:p w14:paraId="2632A230" w14:textId="77777777" w:rsidR="002B07B8" w:rsidRPr="002B07B8" w:rsidRDefault="002B07B8" w:rsidP="002B07B8">
      <w:pPr>
        <w:pStyle w:val="Loendilik"/>
        <w:numPr>
          <w:ilvl w:val="0"/>
          <w:numId w:val="25"/>
        </w:numPr>
        <w:suppressAutoHyphens w:val="0"/>
        <w:contextualSpacing w:val="0"/>
        <w:jc w:val="both"/>
        <w:rPr>
          <w:vanish/>
        </w:rPr>
      </w:pPr>
    </w:p>
    <w:p w14:paraId="26573DBF" w14:textId="77777777" w:rsidR="002B07B8" w:rsidRPr="002B07B8" w:rsidRDefault="002B07B8" w:rsidP="002B07B8">
      <w:pPr>
        <w:pStyle w:val="Loendilik"/>
        <w:numPr>
          <w:ilvl w:val="0"/>
          <w:numId w:val="25"/>
        </w:numPr>
        <w:suppressAutoHyphens w:val="0"/>
        <w:contextualSpacing w:val="0"/>
        <w:jc w:val="both"/>
        <w:rPr>
          <w:vanish/>
        </w:rPr>
      </w:pPr>
    </w:p>
    <w:p w14:paraId="22C7893B" w14:textId="77777777" w:rsidR="002B07B8" w:rsidRPr="002B07B8" w:rsidRDefault="002B07B8" w:rsidP="002B07B8">
      <w:pPr>
        <w:pStyle w:val="Loendilik"/>
        <w:numPr>
          <w:ilvl w:val="0"/>
          <w:numId w:val="25"/>
        </w:numPr>
        <w:suppressAutoHyphens w:val="0"/>
        <w:contextualSpacing w:val="0"/>
        <w:jc w:val="both"/>
        <w:rPr>
          <w:vanish/>
        </w:rPr>
      </w:pPr>
    </w:p>
    <w:p w14:paraId="7FBDB0B8" w14:textId="77777777" w:rsidR="002B07B8" w:rsidRPr="002B07B8" w:rsidRDefault="002B07B8" w:rsidP="002B07B8">
      <w:pPr>
        <w:pStyle w:val="Loendilik"/>
        <w:numPr>
          <w:ilvl w:val="0"/>
          <w:numId w:val="25"/>
        </w:numPr>
        <w:suppressAutoHyphens w:val="0"/>
        <w:contextualSpacing w:val="0"/>
        <w:jc w:val="both"/>
        <w:rPr>
          <w:vanish/>
        </w:rPr>
      </w:pPr>
    </w:p>
    <w:p w14:paraId="2577755E" w14:textId="77777777" w:rsidR="002B07B8" w:rsidRPr="002B07B8" w:rsidRDefault="002B07B8" w:rsidP="002B07B8">
      <w:pPr>
        <w:pStyle w:val="Loendilik"/>
        <w:numPr>
          <w:ilvl w:val="0"/>
          <w:numId w:val="25"/>
        </w:numPr>
        <w:suppressAutoHyphens w:val="0"/>
        <w:contextualSpacing w:val="0"/>
        <w:jc w:val="both"/>
        <w:rPr>
          <w:vanish/>
        </w:rPr>
      </w:pPr>
    </w:p>
    <w:p w14:paraId="5717F452" w14:textId="77777777" w:rsidR="002B07B8" w:rsidRPr="002B07B8" w:rsidRDefault="002B07B8" w:rsidP="002B07B8">
      <w:pPr>
        <w:pStyle w:val="Loendilik"/>
        <w:numPr>
          <w:ilvl w:val="1"/>
          <w:numId w:val="25"/>
        </w:numPr>
        <w:suppressAutoHyphens w:val="0"/>
        <w:contextualSpacing w:val="0"/>
        <w:jc w:val="both"/>
        <w:rPr>
          <w:vanish/>
        </w:rPr>
      </w:pPr>
    </w:p>
    <w:p w14:paraId="4A6E488A" w14:textId="77777777" w:rsidR="002B07B8" w:rsidRPr="002B07B8" w:rsidRDefault="002B07B8" w:rsidP="002B07B8">
      <w:pPr>
        <w:pStyle w:val="Loendilik"/>
        <w:numPr>
          <w:ilvl w:val="1"/>
          <w:numId w:val="25"/>
        </w:numPr>
        <w:suppressAutoHyphens w:val="0"/>
        <w:contextualSpacing w:val="0"/>
        <w:jc w:val="both"/>
        <w:rPr>
          <w:vanish/>
        </w:rPr>
      </w:pPr>
    </w:p>
    <w:p w14:paraId="06B257E8" w14:textId="77777777" w:rsidR="002B07B8" w:rsidRPr="002B07B8" w:rsidRDefault="002B07B8" w:rsidP="002B07B8">
      <w:pPr>
        <w:pStyle w:val="Loendilik"/>
        <w:numPr>
          <w:ilvl w:val="1"/>
          <w:numId w:val="25"/>
        </w:numPr>
        <w:suppressAutoHyphens w:val="0"/>
        <w:contextualSpacing w:val="0"/>
        <w:jc w:val="both"/>
        <w:rPr>
          <w:vanish/>
        </w:rPr>
      </w:pPr>
    </w:p>
    <w:p w14:paraId="5AAA014A" w14:textId="77777777" w:rsidR="002B07B8" w:rsidRPr="002B07B8" w:rsidRDefault="002B07B8" w:rsidP="002B07B8">
      <w:pPr>
        <w:pStyle w:val="Loendilik"/>
        <w:numPr>
          <w:ilvl w:val="1"/>
          <w:numId w:val="25"/>
        </w:numPr>
        <w:suppressAutoHyphens w:val="0"/>
        <w:contextualSpacing w:val="0"/>
        <w:jc w:val="both"/>
        <w:rPr>
          <w:vanish/>
        </w:rPr>
      </w:pPr>
    </w:p>
    <w:p w14:paraId="33139CFE" w14:textId="2172C4C3" w:rsidR="0027553F" w:rsidRDefault="00175309" w:rsidP="002B07B8">
      <w:pPr>
        <w:numPr>
          <w:ilvl w:val="2"/>
          <w:numId w:val="25"/>
        </w:numPr>
        <w:suppressAutoHyphens w:val="0"/>
        <w:ind w:left="1985" w:hanging="862"/>
        <w:jc w:val="both"/>
      </w:pPr>
      <w:r>
        <w:t>Käsundiandja</w:t>
      </w:r>
      <w:r w:rsidR="0095104B">
        <w:t xml:space="preserve"> </w:t>
      </w:r>
      <w:bookmarkStart w:id="0" w:name="_Hlk158024890"/>
      <w:r w:rsidR="0095104B">
        <w:t>kontaktisik lepingu täitmisega seotud</w:t>
      </w:r>
      <w:r w:rsidR="0095104B" w:rsidRPr="00425AD8">
        <w:t xml:space="preserve"> küsimustes</w:t>
      </w:r>
      <w:bookmarkEnd w:id="0"/>
      <w:r w:rsidR="00EC7D75">
        <w:t>: Oliver Mälton</w:t>
      </w:r>
      <w:r w:rsidR="00856645">
        <w:t>, tel</w:t>
      </w:r>
      <w:r w:rsidR="006C6D3A">
        <w:t xml:space="preserve"> 5332 5432</w:t>
      </w:r>
      <w:r w:rsidR="00856645">
        <w:t>, e-post</w:t>
      </w:r>
      <w:r w:rsidR="006C6D3A">
        <w:t xml:space="preserve"> </w:t>
      </w:r>
      <w:hyperlink r:id="rId9" w:history="1">
        <w:r w:rsidR="00EC7D75" w:rsidRPr="00654DC8">
          <w:rPr>
            <w:rStyle w:val="Hperlink"/>
          </w:rPr>
          <w:t>oliver.malton@polva.ee</w:t>
        </w:r>
      </w:hyperlink>
      <w:r w:rsidR="00524B63">
        <w:t>;</w:t>
      </w:r>
    </w:p>
    <w:p w14:paraId="6AFF4819" w14:textId="2ECB97C3" w:rsidR="004209CD" w:rsidRPr="00CA7D09" w:rsidRDefault="004209CD" w:rsidP="002B07B8">
      <w:pPr>
        <w:numPr>
          <w:ilvl w:val="2"/>
          <w:numId w:val="25"/>
        </w:numPr>
        <w:suppressAutoHyphens w:val="0"/>
        <w:ind w:left="1985" w:hanging="862"/>
        <w:jc w:val="both"/>
      </w:pPr>
      <w:r>
        <w:t>Käsu</w:t>
      </w:r>
      <w:r w:rsidR="00175309">
        <w:t xml:space="preserve">ndisaaja </w:t>
      </w:r>
      <w:r>
        <w:t>kontaktisik lepingu täitmisega seotud</w:t>
      </w:r>
      <w:r w:rsidRPr="00425AD8">
        <w:t xml:space="preserve"> küsimustes:</w:t>
      </w:r>
      <w:r w:rsidR="008D34DC" w:rsidRPr="008D34DC">
        <w:rPr>
          <w:sz w:val="22"/>
          <w:szCs w:val="22"/>
          <w:highlight w:val="yellow"/>
          <w:lang w:eastAsia="en-US"/>
        </w:rPr>
        <w:t xml:space="preserve"> </w:t>
      </w:r>
      <w:r w:rsidR="008D34DC" w:rsidRPr="00BF6957">
        <w:rPr>
          <w:sz w:val="22"/>
          <w:szCs w:val="22"/>
          <w:highlight w:val="yellow"/>
          <w:lang w:eastAsia="en-US"/>
        </w:rPr>
        <w:t>…………</w:t>
      </w:r>
      <w:r w:rsidR="008D34DC">
        <w:rPr>
          <w:sz w:val="22"/>
          <w:szCs w:val="22"/>
          <w:lang w:eastAsia="en-US"/>
        </w:rPr>
        <w:t>.</w:t>
      </w:r>
      <w:r w:rsidR="008D34DC" w:rsidRPr="0072286D">
        <w:rPr>
          <w:sz w:val="22"/>
          <w:szCs w:val="22"/>
          <w:lang w:eastAsia="en-US"/>
        </w:rPr>
        <w:t>, tel</w:t>
      </w:r>
      <w:r w:rsidR="008D670D">
        <w:rPr>
          <w:sz w:val="22"/>
          <w:szCs w:val="22"/>
          <w:lang w:eastAsia="en-US"/>
        </w:rPr>
        <w:t xml:space="preserve"> </w:t>
      </w:r>
      <w:r w:rsidR="00B5737A" w:rsidRPr="00BF6957">
        <w:rPr>
          <w:sz w:val="22"/>
          <w:szCs w:val="22"/>
          <w:highlight w:val="yellow"/>
          <w:lang w:eastAsia="en-US"/>
        </w:rPr>
        <w:t>…………..</w:t>
      </w:r>
      <w:r w:rsidR="00B5737A" w:rsidRPr="0072286D">
        <w:rPr>
          <w:sz w:val="22"/>
          <w:szCs w:val="22"/>
          <w:lang w:eastAsia="en-US"/>
        </w:rPr>
        <w:t>, e-post:</w:t>
      </w:r>
      <w:r w:rsidR="00B5737A">
        <w:rPr>
          <w:sz w:val="22"/>
          <w:szCs w:val="22"/>
          <w:lang w:eastAsia="en-US"/>
        </w:rPr>
        <w:t xml:space="preserve"> </w:t>
      </w:r>
      <w:r w:rsidR="00B5737A" w:rsidRPr="00B5737A">
        <w:rPr>
          <w:sz w:val="22"/>
          <w:szCs w:val="22"/>
          <w:highlight w:val="yellow"/>
          <w:lang w:eastAsia="en-US"/>
        </w:rPr>
        <w:t>………….</w:t>
      </w:r>
    </w:p>
    <w:p w14:paraId="5356440E" w14:textId="5FB527A0" w:rsidR="00C24F29" w:rsidRPr="001A732D" w:rsidRDefault="00894A35" w:rsidP="007D3995">
      <w:pPr>
        <w:pStyle w:val="Pealkiri1"/>
      </w:pPr>
      <w:r>
        <w:lastRenderedPageBreak/>
        <w:t>VAIDLUSTE LAHENDAMINE</w:t>
      </w:r>
    </w:p>
    <w:p w14:paraId="7D1CC9E8" w14:textId="77777777" w:rsidR="0098072A" w:rsidRPr="0098072A" w:rsidRDefault="0098072A" w:rsidP="0098072A">
      <w:pPr>
        <w:pStyle w:val="Loendilik"/>
        <w:numPr>
          <w:ilvl w:val="0"/>
          <w:numId w:val="13"/>
        </w:numPr>
        <w:contextualSpacing w:val="0"/>
        <w:jc w:val="both"/>
        <w:rPr>
          <w:vanish/>
        </w:rPr>
      </w:pPr>
    </w:p>
    <w:p w14:paraId="6F51E8B4" w14:textId="77777777" w:rsidR="00894A35" w:rsidRDefault="0098072A" w:rsidP="0098072A">
      <w:pPr>
        <w:pStyle w:val="Normaallaadveeb"/>
        <w:numPr>
          <w:ilvl w:val="1"/>
          <w:numId w:val="13"/>
        </w:numPr>
        <w:tabs>
          <w:tab w:val="clear" w:pos="851"/>
        </w:tabs>
        <w:spacing w:before="0" w:after="0"/>
        <w:ind w:left="1134" w:hanging="708"/>
        <w:jc w:val="both"/>
        <w:rPr>
          <w:color w:val="auto"/>
        </w:rPr>
      </w:pPr>
      <w:r w:rsidRPr="0098072A">
        <w:rPr>
          <w:color w:val="auto"/>
        </w:rPr>
        <w:t xml:space="preserve">Lepinguga seotud vaidlused, mida ei ole võimalik lahendada läbirääkimiste teel, kuuluvad lahendamisele </w:t>
      </w:r>
      <w:r w:rsidR="00A126B7">
        <w:rPr>
          <w:color w:val="auto"/>
        </w:rPr>
        <w:t>Tartu</w:t>
      </w:r>
      <w:r w:rsidRPr="0098072A">
        <w:rPr>
          <w:color w:val="auto"/>
        </w:rPr>
        <w:t xml:space="preserve"> Maakohtus.</w:t>
      </w:r>
    </w:p>
    <w:p w14:paraId="478F70F0" w14:textId="20F48EB9" w:rsidR="0098072A" w:rsidRPr="00334B43" w:rsidRDefault="0098072A" w:rsidP="002728ED">
      <w:pPr>
        <w:pStyle w:val="Pealkiri1"/>
      </w:pPr>
      <w:r w:rsidRPr="00334B43">
        <w:t xml:space="preserve"> </w:t>
      </w:r>
      <w:r w:rsidR="00334B43" w:rsidRPr="00334B43">
        <w:t>LÕPPSÄTTED</w:t>
      </w:r>
    </w:p>
    <w:p w14:paraId="39B4D34A" w14:textId="7A18C8AA" w:rsidR="0038338D" w:rsidRDefault="0038338D" w:rsidP="0098072A">
      <w:pPr>
        <w:pStyle w:val="Normaallaadveeb"/>
        <w:numPr>
          <w:ilvl w:val="1"/>
          <w:numId w:val="13"/>
        </w:numPr>
        <w:tabs>
          <w:tab w:val="clear" w:pos="851"/>
        </w:tabs>
        <w:spacing w:before="0" w:after="0"/>
        <w:ind w:left="1134" w:hanging="708"/>
        <w:jc w:val="both"/>
        <w:rPr>
          <w:color w:val="auto"/>
        </w:rPr>
      </w:pPr>
      <w:r w:rsidRPr="0038338D">
        <w:rPr>
          <w:color w:val="auto"/>
        </w:rPr>
        <w:t>Leping on koostatud eesti keeles ja allkirjastatakse digitaalselt. Lepingu viimasena</w:t>
      </w:r>
      <w:r>
        <w:rPr>
          <w:color w:val="auto"/>
        </w:rPr>
        <w:t xml:space="preserve"> </w:t>
      </w:r>
      <w:r w:rsidRPr="0038338D">
        <w:rPr>
          <w:color w:val="auto"/>
        </w:rPr>
        <w:tab/>
        <w:t>digitaalallkirjastanu edastab koheselt allkirjastatud lepingu teisele lepingu poolele.</w:t>
      </w:r>
    </w:p>
    <w:p w14:paraId="02CA265D" w14:textId="518399A6" w:rsidR="0038338D" w:rsidRPr="0038338D" w:rsidRDefault="0098072A" w:rsidP="0038338D">
      <w:pPr>
        <w:pStyle w:val="Normaallaadveeb"/>
        <w:numPr>
          <w:ilvl w:val="1"/>
          <w:numId w:val="13"/>
        </w:numPr>
        <w:tabs>
          <w:tab w:val="clear" w:pos="851"/>
        </w:tabs>
        <w:spacing w:before="0" w:after="0"/>
        <w:ind w:left="1134" w:hanging="708"/>
        <w:jc w:val="both"/>
        <w:rPr>
          <w:rFonts w:cstheme="majorBidi"/>
          <w:b/>
          <w:sz w:val="22"/>
          <w:szCs w:val="32"/>
        </w:rPr>
      </w:pPr>
      <w:r w:rsidRPr="0098072A">
        <w:rPr>
          <w:color w:val="auto"/>
        </w:rPr>
        <w:t xml:space="preserve">Leping </w:t>
      </w:r>
      <w:r w:rsidR="0038338D" w:rsidRPr="0038338D">
        <w:rPr>
          <w:color w:val="auto"/>
        </w:rPr>
        <w:t xml:space="preserve">jõustub allakirjutamise momendil ja kehtib kuni </w:t>
      </w:r>
      <w:r w:rsidR="00F5055A">
        <w:rPr>
          <w:color w:val="auto"/>
        </w:rPr>
        <w:t>p</w:t>
      </w:r>
      <w:r w:rsidR="0038338D" w:rsidRPr="0038338D">
        <w:rPr>
          <w:color w:val="auto"/>
        </w:rPr>
        <w:t>oolte poolt oma lepinguliste</w:t>
      </w:r>
      <w:r w:rsidR="0038338D">
        <w:rPr>
          <w:color w:val="auto"/>
        </w:rPr>
        <w:t xml:space="preserve"> </w:t>
      </w:r>
      <w:r w:rsidRPr="0098072A">
        <w:rPr>
          <w:color w:val="auto"/>
        </w:rPr>
        <w:tab/>
      </w:r>
      <w:r w:rsidR="0038338D" w:rsidRPr="0038338D">
        <w:rPr>
          <w:color w:val="auto"/>
        </w:rPr>
        <w:t>kohustuste kohase täitmiseni</w:t>
      </w:r>
      <w:r w:rsidR="0038338D">
        <w:rPr>
          <w:color w:val="auto"/>
        </w:rPr>
        <w:t>.</w:t>
      </w:r>
      <w:r w:rsidR="0038338D" w:rsidRPr="0038338D">
        <w:rPr>
          <w:color w:val="auto"/>
        </w:rPr>
        <w:t xml:space="preserve"> </w:t>
      </w:r>
    </w:p>
    <w:p w14:paraId="653B345E" w14:textId="3915577D" w:rsidR="00425C60" w:rsidRPr="002728ED" w:rsidRDefault="00EC6A9D" w:rsidP="0038338D">
      <w:pPr>
        <w:pStyle w:val="Pealkiri1"/>
      </w:pPr>
      <w:r w:rsidRPr="00EC6A9D">
        <w:t>POOLTE ALLKIRJAD JA REKVISIIDID</w:t>
      </w:r>
    </w:p>
    <w:p w14:paraId="3BA92AEB" w14:textId="77777777" w:rsidR="00425C60" w:rsidRPr="00C24F29" w:rsidRDefault="00425C60" w:rsidP="00B22599">
      <w:pPr>
        <w:jc w:val="both"/>
        <w:rPr>
          <w:rFonts w:asciiTheme="minorHAnsi" w:hAnsiTheme="minorHAnsi" w:cs="Arial"/>
          <w:b/>
          <w:bCs/>
          <w:sz w:val="22"/>
          <w:szCs w:val="22"/>
        </w:rPr>
      </w:pPr>
    </w:p>
    <w:tbl>
      <w:tblPr>
        <w:tblStyle w:val="Kontuurtabel"/>
        <w:tblW w:w="0" w:type="auto"/>
        <w:tblInd w:w="360" w:type="dxa"/>
        <w:tblLook w:val="04A0" w:firstRow="1" w:lastRow="0" w:firstColumn="1" w:lastColumn="0" w:noHBand="0" w:noVBand="1"/>
      </w:tblPr>
      <w:tblGrid>
        <w:gridCol w:w="4369"/>
        <w:gridCol w:w="4331"/>
      </w:tblGrid>
      <w:tr w:rsidR="007B6B55" w14:paraId="2E32CC2C" w14:textId="77777777" w:rsidTr="00F2498E">
        <w:tc>
          <w:tcPr>
            <w:tcW w:w="5051" w:type="dxa"/>
          </w:tcPr>
          <w:p w14:paraId="03738949" w14:textId="397A471C" w:rsidR="007B6B55" w:rsidRDefault="007B6B55" w:rsidP="00F2498E">
            <w:pPr>
              <w:pStyle w:val="Kehatekst"/>
              <w:jc w:val="both"/>
              <w:rPr>
                <w:rFonts w:ascii="Times New Roman" w:hAnsi="Times New Roman"/>
                <w:b/>
                <w:sz w:val="24"/>
                <w:szCs w:val="24"/>
              </w:rPr>
            </w:pPr>
            <w:r>
              <w:rPr>
                <w:rFonts w:ascii="Times New Roman" w:hAnsi="Times New Roman"/>
                <w:b/>
                <w:sz w:val="24"/>
                <w:szCs w:val="24"/>
              </w:rPr>
              <w:t>KÄSUNDIANDJA</w:t>
            </w:r>
          </w:p>
        </w:tc>
        <w:tc>
          <w:tcPr>
            <w:tcW w:w="5052" w:type="dxa"/>
          </w:tcPr>
          <w:p w14:paraId="02666B66" w14:textId="14867556" w:rsidR="007B6B55" w:rsidRDefault="00B53C68" w:rsidP="00F2498E">
            <w:pPr>
              <w:pStyle w:val="Kehatekst"/>
              <w:jc w:val="both"/>
              <w:rPr>
                <w:rFonts w:ascii="Times New Roman" w:hAnsi="Times New Roman"/>
                <w:b/>
                <w:sz w:val="24"/>
                <w:szCs w:val="24"/>
              </w:rPr>
            </w:pPr>
            <w:r>
              <w:rPr>
                <w:rFonts w:ascii="Times New Roman" w:hAnsi="Times New Roman"/>
                <w:b/>
                <w:sz w:val="24"/>
                <w:szCs w:val="24"/>
              </w:rPr>
              <w:t>KÄSUNDISAA</w:t>
            </w:r>
            <w:r w:rsidR="007B6B55">
              <w:rPr>
                <w:rFonts w:ascii="Times New Roman" w:hAnsi="Times New Roman"/>
                <w:b/>
                <w:sz w:val="24"/>
                <w:szCs w:val="24"/>
              </w:rPr>
              <w:t>JA</w:t>
            </w:r>
          </w:p>
        </w:tc>
      </w:tr>
      <w:tr w:rsidR="007B6B55" w14:paraId="291C0410" w14:textId="77777777" w:rsidTr="00F2498E">
        <w:tc>
          <w:tcPr>
            <w:tcW w:w="5051" w:type="dxa"/>
          </w:tcPr>
          <w:p w14:paraId="6DCF7C97" w14:textId="77777777" w:rsidR="007B6B55" w:rsidRPr="00DE7C14" w:rsidRDefault="007B6B55" w:rsidP="00F2498E">
            <w:pPr>
              <w:pStyle w:val="Kehatekst"/>
              <w:jc w:val="both"/>
              <w:rPr>
                <w:rFonts w:ascii="Times New Roman" w:hAnsi="Times New Roman"/>
                <w:bCs/>
                <w:i/>
                <w:iCs/>
                <w:sz w:val="24"/>
                <w:szCs w:val="24"/>
              </w:rPr>
            </w:pPr>
            <w:r w:rsidRPr="00DE7C14">
              <w:rPr>
                <w:rFonts w:ascii="Times New Roman" w:hAnsi="Times New Roman"/>
                <w:bCs/>
                <w:i/>
                <w:iCs/>
                <w:sz w:val="24"/>
                <w:szCs w:val="24"/>
              </w:rPr>
              <w:t>/allkirjastatud digitaalselt/</w:t>
            </w:r>
          </w:p>
        </w:tc>
        <w:tc>
          <w:tcPr>
            <w:tcW w:w="5052" w:type="dxa"/>
          </w:tcPr>
          <w:p w14:paraId="4BEB9E12" w14:textId="77777777" w:rsidR="007B6B55" w:rsidRDefault="007B6B55" w:rsidP="00F2498E">
            <w:pPr>
              <w:pStyle w:val="Kehatekst"/>
              <w:jc w:val="both"/>
              <w:rPr>
                <w:rFonts w:ascii="Times New Roman" w:hAnsi="Times New Roman"/>
                <w:b/>
                <w:sz w:val="24"/>
                <w:szCs w:val="24"/>
              </w:rPr>
            </w:pPr>
            <w:r w:rsidRPr="00DE7C14">
              <w:rPr>
                <w:rFonts w:ascii="Times New Roman" w:hAnsi="Times New Roman"/>
                <w:bCs/>
                <w:i/>
                <w:iCs/>
                <w:sz w:val="24"/>
                <w:szCs w:val="24"/>
              </w:rPr>
              <w:t>/allkirjastatud digitaalselt/</w:t>
            </w:r>
          </w:p>
        </w:tc>
      </w:tr>
      <w:tr w:rsidR="007B6B55" w:rsidRPr="00200809" w14:paraId="5561AF59" w14:textId="77777777" w:rsidTr="00F2498E">
        <w:tc>
          <w:tcPr>
            <w:tcW w:w="5051" w:type="dxa"/>
          </w:tcPr>
          <w:p w14:paraId="32D4A664" w14:textId="704ADB95" w:rsidR="007B6B55" w:rsidRPr="00200809" w:rsidRDefault="00EC7D75" w:rsidP="00F2498E">
            <w:pPr>
              <w:pStyle w:val="Kehatekst"/>
              <w:jc w:val="both"/>
              <w:rPr>
                <w:rFonts w:ascii="Times New Roman" w:hAnsi="Times New Roman"/>
                <w:bCs/>
                <w:sz w:val="24"/>
                <w:szCs w:val="24"/>
              </w:rPr>
            </w:pPr>
            <w:r>
              <w:rPr>
                <w:rFonts w:ascii="Times New Roman" w:hAnsi="Times New Roman"/>
                <w:bCs/>
                <w:sz w:val="24"/>
                <w:szCs w:val="24"/>
              </w:rPr>
              <w:t>Kurmet Müürsepp</w:t>
            </w:r>
            <w:r w:rsidR="007B6B55" w:rsidRPr="00200809">
              <w:rPr>
                <w:rFonts w:ascii="Times New Roman" w:hAnsi="Times New Roman"/>
                <w:bCs/>
                <w:sz w:val="24"/>
                <w:szCs w:val="24"/>
              </w:rPr>
              <w:tab/>
            </w:r>
          </w:p>
        </w:tc>
        <w:tc>
          <w:tcPr>
            <w:tcW w:w="5052" w:type="dxa"/>
          </w:tcPr>
          <w:p w14:paraId="2300163C" w14:textId="77777777" w:rsidR="007B6B55" w:rsidRPr="00200809" w:rsidRDefault="007B6B55" w:rsidP="00F2498E">
            <w:pPr>
              <w:pStyle w:val="Kehatekst"/>
              <w:jc w:val="both"/>
              <w:rPr>
                <w:rFonts w:ascii="Times New Roman" w:hAnsi="Times New Roman"/>
                <w:bCs/>
                <w:sz w:val="24"/>
                <w:szCs w:val="24"/>
              </w:rPr>
            </w:pPr>
          </w:p>
        </w:tc>
      </w:tr>
      <w:tr w:rsidR="007B6B55" w:rsidRPr="00200809" w14:paraId="1402A82C" w14:textId="77777777" w:rsidTr="00F2498E">
        <w:tc>
          <w:tcPr>
            <w:tcW w:w="5051" w:type="dxa"/>
          </w:tcPr>
          <w:p w14:paraId="1F90C1F9" w14:textId="028F9393" w:rsidR="007B6B55" w:rsidRPr="00200809" w:rsidRDefault="00F66A50" w:rsidP="00F2498E">
            <w:pPr>
              <w:pStyle w:val="Kehatekst"/>
              <w:jc w:val="both"/>
              <w:rPr>
                <w:rFonts w:ascii="Times New Roman" w:hAnsi="Times New Roman"/>
                <w:bCs/>
                <w:sz w:val="24"/>
                <w:szCs w:val="24"/>
              </w:rPr>
            </w:pPr>
            <w:r w:rsidRPr="00F66A50">
              <w:rPr>
                <w:rFonts w:ascii="Times New Roman" w:hAnsi="Times New Roman"/>
                <w:bCs/>
                <w:sz w:val="24"/>
                <w:szCs w:val="24"/>
              </w:rPr>
              <w:t>Ehitus- ja planeeringuosakonna juhataja</w:t>
            </w:r>
          </w:p>
        </w:tc>
        <w:tc>
          <w:tcPr>
            <w:tcW w:w="5052" w:type="dxa"/>
          </w:tcPr>
          <w:p w14:paraId="0F6E42BB" w14:textId="77777777" w:rsidR="007B6B55" w:rsidRPr="00200809" w:rsidRDefault="007B6B55" w:rsidP="00F2498E">
            <w:pPr>
              <w:pStyle w:val="Kehatekst"/>
              <w:jc w:val="both"/>
              <w:rPr>
                <w:rFonts w:ascii="Times New Roman" w:hAnsi="Times New Roman"/>
                <w:bCs/>
                <w:sz w:val="24"/>
                <w:szCs w:val="24"/>
              </w:rPr>
            </w:pPr>
            <w:r>
              <w:rPr>
                <w:rFonts w:ascii="Times New Roman" w:hAnsi="Times New Roman"/>
                <w:bCs/>
                <w:sz w:val="24"/>
                <w:szCs w:val="24"/>
              </w:rPr>
              <w:t>Juhatuse liige</w:t>
            </w:r>
          </w:p>
        </w:tc>
      </w:tr>
      <w:tr w:rsidR="007B6B55" w:rsidRPr="00200809" w14:paraId="3338C63D" w14:textId="77777777" w:rsidTr="00F2498E">
        <w:tc>
          <w:tcPr>
            <w:tcW w:w="5051" w:type="dxa"/>
          </w:tcPr>
          <w:p w14:paraId="44FA6837" w14:textId="77777777" w:rsidR="007B6B55" w:rsidRPr="00200809" w:rsidRDefault="007B6B55" w:rsidP="00F2498E">
            <w:pPr>
              <w:pStyle w:val="Kehatekst"/>
              <w:jc w:val="both"/>
              <w:rPr>
                <w:rFonts w:ascii="Times New Roman" w:hAnsi="Times New Roman"/>
                <w:bCs/>
                <w:sz w:val="24"/>
                <w:szCs w:val="24"/>
              </w:rPr>
            </w:pPr>
            <w:r w:rsidRPr="00200809">
              <w:rPr>
                <w:rFonts w:ascii="Times New Roman" w:hAnsi="Times New Roman"/>
                <w:bCs/>
                <w:sz w:val="24"/>
                <w:szCs w:val="24"/>
              </w:rPr>
              <w:t>Põlva Vallavalitsus</w:t>
            </w:r>
          </w:p>
        </w:tc>
        <w:tc>
          <w:tcPr>
            <w:tcW w:w="5052" w:type="dxa"/>
          </w:tcPr>
          <w:p w14:paraId="557CE3B7" w14:textId="77777777" w:rsidR="007B6B55" w:rsidRPr="00200809" w:rsidRDefault="007B6B55" w:rsidP="00F2498E">
            <w:pPr>
              <w:pStyle w:val="Kehatekst"/>
              <w:jc w:val="both"/>
              <w:rPr>
                <w:rFonts w:ascii="Times New Roman" w:hAnsi="Times New Roman"/>
                <w:bCs/>
                <w:sz w:val="24"/>
                <w:szCs w:val="24"/>
              </w:rPr>
            </w:pPr>
          </w:p>
        </w:tc>
      </w:tr>
      <w:tr w:rsidR="007B6B55" w:rsidRPr="00200809" w14:paraId="15404655" w14:textId="77777777" w:rsidTr="00F2498E">
        <w:tc>
          <w:tcPr>
            <w:tcW w:w="5051" w:type="dxa"/>
          </w:tcPr>
          <w:p w14:paraId="2419D513" w14:textId="77777777" w:rsidR="007B6B55" w:rsidRPr="00200809" w:rsidRDefault="007B6B55" w:rsidP="00F2498E">
            <w:pPr>
              <w:pStyle w:val="Kehatekst"/>
              <w:jc w:val="both"/>
              <w:rPr>
                <w:rFonts w:ascii="Times New Roman" w:hAnsi="Times New Roman"/>
                <w:bCs/>
                <w:sz w:val="24"/>
                <w:szCs w:val="24"/>
              </w:rPr>
            </w:pPr>
            <w:r w:rsidRPr="00200809">
              <w:rPr>
                <w:rFonts w:ascii="Times New Roman" w:hAnsi="Times New Roman"/>
                <w:bCs/>
                <w:sz w:val="24"/>
                <w:szCs w:val="24"/>
              </w:rPr>
              <w:t>registrikood 75038581</w:t>
            </w:r>
          </w:p>
        </w:tc>
        <w:tc>
          <w:tcPr>
            <w:tcW w:w="5052" w:type="dxa"/>
          </w:tcPr>
          <w:p w14:paraId="0E0FF540" w14:textId="77777777" w:rsidR="007B6B55" w:rsidRPr="00200809" w:rsidRDefault="007B6B55" w:rsidP="00F2498E">
            <w:pPr>
              <w:pStyle w:val="Kehatekst"/>
              <w:jc w:val="both"/>
              <w:rPr>
                <w:rFonts w:ascii="Times New Roman" w:hAnsi="Times New Roman"/>
                <w:bCs/>
                <w:sz w:val="24"/>
                <w:szCs w:val="24"/>
              </w:rPr>
            </w:pPr>
            <w:r w:rsidRPr="00200809">
              <w:rPr>
                <w:rFonts w:ascii="Times New Roman" w:hAnsi="Times New Roman"/>
                <w:bCs/>
                <w:sz w:val="24"/>
                <w:szCs w:val="24"/>
              </w:rPr>
              <w:t xml:space="preserve">registrikood </w:t>
            </w:r>
          </w:p>
        </w:tc>
      </w:tr>
      <w:tr w:rsidR="007B6B55" w:rsidRPr="00200809" w14:paraId="306F77A3" w14:textId="77777777" w:rsidTr="00F2498E">
        <w:tc>
          <w:tcPr>
            <w:tcW w:w="5051" w:type="dxa"/>
          </w:tcPr>
          <w:p w14:paraId="5DD6F98D" w14:textId="7D630B5C" w:rsidR="007B6B55" w:rsidRPr="00200809" w:rsidRDefault="00EC7D75" w:rsidP="00F2498E">
            <w:pPr>
              <w:pStyle w:val="Kehatekst"/>
              <w:jc w:val="both"/>
              <w:rPr>
                <w:rFonts w:ascii="Times New Roman" w:hAnsi="Times New Roman"/>
                <w:bCs/>
                <w:sz w:val="24"/>
                <w:szCs w:val="24"/>
              </w:rPr>
            </w:pPr>
            <w:r>
              <w:rPr>
                <w:rFonts w:ascii="Times New Roman" w:hAnsi="Times New Roman"/>
                <w:bCs/>
                <w:sz w:val="24"/>
                <w:szCs w:val="24"/>
              </w:rPr>
              <w:t>Maarja 2</w:t>
            </w:r>
            <w:r w:rsidR="007B6B55" w:rsidRPr="00200809">
              <w:rPr>
                <w:rFonts w:ascii="Times New Roman" w:hAnsi="Times New Roman"/>
                <w:bCs/>
                <w:sz w:val="24"/>
                <w:szCs w:val="24"/>
              </w:rPr>
              <w:t>, 6330</w:t>
            </w:r>
            <w:r>
              <w:rPr>
                <w:rFonts w:ascii="Times New Roman" w:hAnsi="Times New Roman"/>
                <w:bCs/>
                <w:sz w:val="24"/>
                <w:szCs w:val="24"/>
              </w:rPr>
              <w:t>7</w:t>
            </w:r>
            <w:r w:rsidR="007B6B55" w:rsidRPr="00200809">
              <w:rPr>
                <w:rFonts w:ascii="Times New Roman" w:hAnsi="Times New Roman"/>
                <w:bCs/>
                <w:sz w:val="24"/>
                <w:szCs w:val="24"/>
              </w:rPr>
              <w:t xml:space="preserve"> Põlva</w:t>
            </w:r>
          </w:p>
        </w:tc>
        <w:tc>
          <w:tcPr>
            <w:tcW w:w="5052" w:type="dxa"/>
          </w:tcPr>
          <w:p w14:paraId="1B308BCA" w14:textId="77777777" w:rsidR="007B6B55" w:rsidRPr="00200809" w:rsidRDefault="007B6B55" w:rsidP="00F2498E">
            <w:pPr>
              <w:pStyle w:val="Kehatekst"/>
              <w:jc w:val="both"/>
              <w:rPr>
                <w:rFonts w:ascii="Times New Roman" w:hAnsi="Times New Roman"/>
                <w:bCs/>
                <w:sz w:val="24"/>
                <w:szCs w:val="24"/>
              </w:rPr>
            </w:pPr>
          </w:p>
        </w:tc>
      </w:tr>
      <w:tr w:rsidR="007B6B55" w:rsidRPr="00200809" w14:paraId="6E6D8249" w14:textId="77777777" w:rsidTr="00F2498E">
        <w:tc>
          <w:tcPr>
            <w:tcW w:w="5051" w:type="dxa"/>
          </w:tcPr>
          <w:p w14:paraId="3F4D64FB" w14:textId="77777777" w:rsidR="007B6B55" w:rsidRPr="00200809" w:rsidRDefault="007B6B55" w:rsidP="00F2498E">
            <w:pPr>
              <w:pStyle w:val="Kehatekst"/>
              <w:jc w:val="both"/>
              <w:rPr>
                <w:rFonts w:ascii="Times New Roman" w:hAnsi="Times New Roman"/>
                <w:bCs/>
                <w:sz w:val="24"/>
                <w:szCs w:val="24"/>
              </w:rPr>
            </w:pPr>
            <w:r w:rsidRPr="008E7620">
              <w:rPr>
                <w:rFonts w:ascii="Times New Roman" w:hAnsi="Times New Roman"/>
                <w:bCs/>
                <w:sz w:val="24"/>
                <w:szCs w:val="24"/>
              </w:rPr>
              <w:t>tel +37 2799 9470</w:t>
            </w:r>
          </w:p>
        </w:tc>
        <w:tc>
          <w:tcPr>
            <w:tcW w:w="5052" w:type="dxa"/>
          </w:tcPr>
          <w:p w14:paraId="1727D6F0" w14:textId="77777777" w:rsidR="007B6B55" w:rsidRPr="00200809" w:rsidRDefault="007B6B55" w:rsidP="00F2498E">
            <w:pPr>
              <w:pStyle w:val="Kehatekst"/>
              <w:jc w:val="both"/>
              <w:rPr>
                <w:rFonts w:ascii="Times New Roman" w:hAnsi="Times New Roman"/>
                <w:bCs/>
                <w:sz w:val="24"/>
                <w:szCs w:val="24"/>
              </w:rPr>
            </w:pPr>
            <w:r>
              <w:rPr>
                <w:rFonts w:ascii="Times New Roman" w:hAnsi="Times New Roman"/>
                <w:bCs/>
                <w:sz w:val="24"/>
                <w:szCs w:val="24"/>
              </w:rPr>
              <w:t>tel</w:t>
            </w:r>
          </w:p>
        </w:tc>
      </w:tr>
      <w:tr w:rsidR="007B6B55" w:rsidRPr="00200809" w14:paraId="1C263C58" w14:textId="77777777" w:rsidTr="00F2498E">
        <w:tc>
          <w:tcPr>
            <w:tcW w:w="5051" w:type="dxa"/>
          </w:tcPr>
          <w:p w14:paraId="7A2C2732" w14:textId="77777777" w:rsidR="007B6B55" w:rsidRPr="008E7620" w:rsidRDefault="007B6B55" w:rsidP="00F2498E">
            <w:pPr>
              <w:pStyle w:val="Kehatekst"/>
              <w:jc w:val="both"/>
              <w:rPr>
                <w:rFonts w:ascii="Times New Roman" w:hAnsi="Times New Roman"/>
                <w:bCs/>
                <w:sz w:val="24"/>
                <w:szCs w:val="24"/>
              </w:rPr>
            </w:pPr>
            <w:r w:rsidRPr="00C045DD">
              <w:rPr>
                <w:rFonts w:ascii="Times New Roman" w:hAnsi="Times New Roman"/>
                <w:bCs/>
                <w:sz w:val="24"/>
                <w:szCs w:val="24"/>
              </w:rPr>
              <w:t xml:space="preserve">e-post </w:t>
            </w:r>
            <w:hyperlink r:id="rId10" w:history="1">
              <w:r w:rsidRPr="003E09FB">
                <w:rPr>
                  <w:rStyle w:val="Hperlink"/>
                  <w:rFonts w:ascii="Times New Roman" w:hAnsi="Times New Roman"/>
                  <w:bCs/>
                  <w:sz w:val="24"/>
                  <w:szCs w:val="24"/>
                </w:rPr>
                <w:t>info@polva.ee</w:t>
              </w:r>
            </w:hyperlink>
            <w:r>
              <w:rPr>
                <w:rFonts w:ascii="Times New Roman" w:hAnsi="Times New Roman"/>
                <w:bCs/>
                <w:sz w:val="24"/>
                <w:szCs w:val="24"/>
              </w:rPr>
              <w:t xml:space="preserve"> </w:t>
            </w:r>
          </w:p>
        </w:tc>
        <w:tc>
          <w:tcPr>
            <w:tcW w:w="5052" w:type="dxa"/>
          </w:tcPr>
          <w:p w14:paraId="0AE8B2F6" w14:textId="77777777" w:rsidR="007B6B55" w:rsidRPr="00200809" w:rsidRDefault="007B6B55" w:rsidP="00F2498E">
            <w:pPr>
              <w:pStyle w:val="Kehatekst"/>
              <w:jc w:val="both"/>
              <w:rPr>
                <w:rFonts w:ascii="Times New Roman" w:hAnsi="Times New Roman"/>
                <w:bCs/>
                <w:sz w:val="24"/>
                <w:szCs w:val="24"/>
              </w:rPr>
            </w:pPr>
            <w:r>
              <w:rPr>
                <w:rFonts w:ascii="Times New Roman" w:hAnsi="Times New Roman"/>
                <w:bCs/>
                <w:sz w:val="24"/>
                <w:szCs w:val="24"/>
              </w:rPr>
              <w:t>e-post</w:t>
            </w:r>
          </w:p>
        </w:tc>
      </w:tr>
    </w:tbl>
    <w:p w14:paraId="01E5BF8F" w14:textId="77777777" w:rsidR="007B6B55" w:rsidRPr="00D64172" w:rsidRDefault="007B6B55" w:rsidP="007B6B55">
      <w:pPr>
        <w:suppressAutoHyphens w:val="0"/>
        <w:spacing w:after="160" w:line="259" w:lineRule="auto"/>
        <w:rPr>
          <w:color w:val="FF0000"/>
        </w:rPr>
      </w:pPr>
    </w:p>
    <w:p w14:paraId="63E06065" w14:textId="77777777" w:rsidR="00CB3F8B" w:rsidRDefault="00CB3F8B" w:rsidP="00B22599">
      <w:pPr>
        <w:pStyle w:val="Normaallaadveeb"/>
        <w:spacing w:before="0" w:after="0"/>
        <w:jc w:val="both"/>
        <w:rPr>
          <w:rFonts w:asciiTheme="minorHAnsi" w:hAnsiTheme="minorHAnsi" w:cs="Arial"/>
          <w:color w:val="auto"/>
          <w:sz w:val="22"/>
          <w:szCs w:val="22"/>
        </w:rPr>
      </w:pPr>
    </w:p>
    <w:sectPr w:rsidR="00CB3F8B" w:rsidSect="00890F95">
      <w:footerReference w:type="default" r:id="rId11"/>
      <w:headerReference w:type="first" r:id="rId12"/>
      <w:pgSz w:w="11906" w:h="16838"/>
      <w:pgMar w:top="1418" w:right="1418" w:bottom="992"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DC81D" w14:textId="77777777" w:rsidR="001159CF" w:rsidRDefault="001159CF">
      <w:r>
        <w:separator/>
      </w:r>
    </w:p>
  </w:endnote>
  <w:endnote w:type="continuationSeparator" w:id="0">
    <w:p w14:paraId="03674EF6" w14:textId="77777777" w:rsidR="001159CF" w:rsidRDefault="001159CF">
      <w:r>
        <w:continuationSeparator/>
      </w:r>
    </w:p>
  </w:endnote>
  <w:endnote w:type="continuationNotice" w:id="1">
    <w:p w14:paraId="7A8E5AA5" w14:textId="77777777" w:rsidR="001159CF" w:rsidRDefault="001159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EE Times New Roman">
    <w:altName w:val="Times New Roman"/>
    <w:charset w:val="00"/>
    <w:family w:val="roman"/>
    <w:pitch w:val="default"/>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A3286" w14:textId="77777777" w:rsidR="00742D74" w:rsidRDefault="00742D74">
    <w:pPr>
      <w:pStyle w:val="Jalus"/>
      <w:ind w:right="360"/>
    </w:pPr>
    <w:r>
      <w:rPr>
        <w:noProof/>
        <w:lang w:eastAsia="et-EE"/>
      </w:rPr>
      <mc:AlternateContent>
        <mc:Choice Requires="wps">
          <w:drawing>
            <wp:anchor distT="0" distB="0" distL="0" distR="0" simplePos="0" relativeHeight="251658240" behindDoc="0" locked="0" layoutInCell="1" allowOverlap="1" wp14:anchorId="6AACA9E7" wp14:editId="7CFF055D">
              <wp:simplePos x="0" y="0"/>
              <wp:positionH relativeFrom="page">
                <wp:posOffset>6507480</wp:posOffset>
              </wp:positionH>
              <wp:positionV relativeFrom="paragraph">
                <wp:posOffset>635</wp:posOffset>
              </wp:positionV>
              <wp:extent cx="151130" cy="173355"/>
              <wp:effectExtent l="1905" t="635" r="8890" b="6985"/>
              <wp:wrapSquare wrapText="largest"/>
              <wp:docPr id="1" name="Tekstiväli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173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7DCA0D" w14:textId="77777777" w:rsidR="00742D74" w:rsidRDefault="00742D74">
                          <w:pPr>
                            <w:pStyle w:val="Jalus"/>
                          </w:pPr>
                          <w:r>
                            <w:rPr>
                              <w:rStyle w:val="Lehekljenumber"/>
                            </w:rPr>
                            <w:fldChar w:fldCharType="begin"/>
                          </w:r>
                          <w:r>
                            <w:rPr>
                              <w:rStyle w:val="Lehekljenumber"/>
                            </w:rPr>
                            <w:instrText xml:space="preserve"> PAGE </w:instrText>
                          </w:r>
                          <w:r>
                            <w:rPr>
                              <w:rStyle w:val="Lehekljenumber"/>
                            </w:rPr>
                            <w:fldChar w:fldCharType="separate"/>
                          </w:r>
                          <w:r>
                            <w:rPr>
                              <w:rStyle w:val="Lehekljenumber"/>
                              <w:noProof/>
                            </w:rPr>
                            <w:t>6</w:t>
                          </w:r>
                          <w:r>
                            <w:rPr>
                              <w:rStyle w:val="Leheklj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ACA9E7" id="_x0000_t202" coordsize="21600,21600" o:spt="202" path="m,l,21600r21600,l21600,xe">
              <v:stroke joinstyle="miter"/>
              <v:path gradientshapeok="t" o:connecttype="rect"/>
            </v:shapetype>
            <v:shape id="Tekstiväli 1" o:spid="_x0000_s1026" type="#_x0000_t202" style="position:absolute;margin-left:512.4pt;margin-top:.05pt;width:11.9pt;height:13.6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" stroked="f">
              <v:fill opacity="0"/>
              <v:textbox inset="0,0,0,0">
                <w:txbxContent>
                  <w:p w14:paraId="5E7DCA0D" w14:textId="77777777" w:rsidR="00742D74" w:rsidRDefault="00742D74">
                    <w:pPr>
                      <w:pStyle w:val="Jalus"/>
                    </w:pPr>
                    <w:r>
                      <w:rPr>
                        <w:rStyle w:val="Lehekljenumber"/>
                      </w:rPr>
                      <w:fldChar w:fldCharType="begin"/>
                    </w:r>
                    <w:r>
                      <w:rPr>
                        <w:rStyle w:val="Lehekljenumber"/>
                      </w:rPr>
                      <w:instrText xml:space="preserve"> PAGE </w:instrText>
                    </w:r>
                    <w:r>
                      <w:rPr>
                        <w:rStyle w:val="Lehekljenumber"/>
                      </w:rPr>
                      <w:fldChar w:fldCharType="separate"/>
                    </w:r>
                    <w:r>
                      <w:rPr>
                        <w:rStyle w:val="Lehekljenumber"/>
                        <w:noProof/>
                      </w:rPr>
                      <w:t>6</w:t>
                    </w:r>
                    <w:r>
                      <w:rPr>
                        <w:rStyle w:val="Lehekljenumber"/>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B0BD2" w14:textId="77777777" w:rsidR="001159CF" w:rsidRDefault="001159CF">
      <w:r>
        <w:separator/>
      </w:r>
    </w:p>
  </w:footnote>
  <w:footnote w:type="continuationSeparator" w:id="0">
    <w:p w14:paraId="5CDF16A0" w14:textId="77777777" w:rsidR="001159CF" w:rsidRDefault="001159CF">
      <w:r>
        <w:continuationSeparator/>
      </w:r>
    </w:p>
  </w:footnote>
  <w:footnote w:type="continuationNotice" w:id="1">
    <w:p w14:paraId="77E31B8C" w14:textId="77777777" w:rsidR="001159CF" w:rsidRDefault="001159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AA706" w14:textId="32CE5FF1" w:rsidR="00DE6AC6" w:rsidRPr="000D18C3" w:rsidRDefault="000D18C3" w:rsidP="000D18C3">
    <w:pPr>
      <w:pStyle w:val="Pis"/>
      <w:jc w:val="right"/>
    </w:pPr>
    <w:r w:rsidRPr="000D18C3">
      <w:t>Põlva kruusateede remondi omanikujärelevalve teostamine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1980"/>
        </w:tabs>
        <w:ind w:left="1980" w:hanging="360"/>
      </w:pPr>
      <w:rPr>
        <w:rFonts w:ascii="Symbol" w:hAnsi="Symbol" w:cs="Symbol"/>
        <w:sz w:val="22"/>
        <w:szCs w:val="22"/>
        <w:lang w:eastAsia="en-US"/>
      </w:rPr>
    </w:lvl>
  </w:abstractNum>
  <w:abstractNum w:abstractNumId="1" w15:restartNumberingAfterBreak="0">
    <w:nsid w:val="00000005"/>
    <w:multiLevelType w:val="singleLevel"/>
    <w:tmpl w:val="00000005"/>
    <w:name w:val="WW8Num5"/>
    <w:lvl w:ilvl="0">
      <w:start w:val="1"/>
      <w:numFmt w:val="lowerLetter"/>
      <w:lvlText w:val="%1)"/>
      <w:lvlJc w:val="left"/>
      <w:pPr>
        <w:tabs>
          <w:tab w:val="num" w:pos="720"/>
        </w:tabs>
        <w:ind w:left="720" w:hanging="360"/>
      </w:pPr>
      <w:rPr>
        <w:rFonts w:ascii="Arial" w:hAnsi="Arial" w:cs="Times New Roman"/>
        <w:b w:val="0"/>
        <w:bCs w:val="0"/>
        <w:sz w:val="22"/>
        <w:szCs w:val="22"/>
      </w:rPr>
    </w:lvl>
  </w:abstractNum>
  <w:abstractNum w:abstractNumId="2"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cs="Symbol"/>
        <w:b/>
        <w:i w:val="0"/>
        <w:sz w:val="22"/>
        <w:szCs w:val="22"/>
      </w:rPr>
    </w:lvl>
  </w:abstractNum>
  <w:abstractNum w:abstractNumId="3" w15:restartNumberingAfterBreak="0">
    <w:nsid w:val="0000000A"/>
    <w:multiLevelType w:val="multilevel"/>
    <w:tmpl w:val="0000000A"/>
    <w:name w:val="WW8Num10"/>
    <w:lvl w:ilvl="0">
      <w:start w:val="4"/>
      <w:numFmt w:val="decimal"/>
      <w:lvlText w:val="%1."/>
      <w:lvlJc w:val="left"/>
      <w:pPr>
        <w:tabs>
          <w:tab w:val="num" w:pos="720"/>
        </w:tabs>
        <w:ind w:left="720" w:hanging="720"/>
      </w:pPr>
      <w:rPr>
        <w:rFonts w:ascii="Arial" w:hAnsi="Arial" w:cs="Times New Roman"/>
        <w:sz w:val="22"/>
        <w:szCs w:val="22"/>
      </w:rPr>
    </w:lvl>
    <w:lvl w:ilvl="1">
      <w:start w:val="1"/>
      <w:numFmt w:val="decimal"/>
      <w:lvlText w:val="%1.%2."/>
      <w:lvlJc w:val="left"/>
      <w:pPr>
        <w:tabs>
          <w:tab w:val="num" w:pos="720"/>
        </w:tabs>
        <w:ind w:left="720" w:hanging="720"/>
      </w:pPr>
      <w:rPr>
        <w:rFonts w:ascii="Arial" w:hAnsi="Arial" w:cs="Times New Roman"/>
        <w:sz w:val="22"/>
        <w:szCs w:val="22"/>
      </w:rPr>
    </w:lvl>
    <w:lvl w:ilvl="2">
      <w:start w:val="1"/>
      <w:numFmt w:val="decimal"/>
      <w:lvlText w:val="%1.%2.%3."/>
      <w:lvlJc w:val="left"/>
      <w:pPr>
        <w:tabs>
          <w:tab w:val="num" w:pos="720"/>
        </w:tabs>
        <w:ind w:left="720" w:hanging="720"/>
      </w:pPr>
      <w:rPr>
        <w:rFonts w:ascii="Arial" w:hAnsi="Arial" w:cs="Times New Roman"/>
        <w:sz w:val="22"/>
        <w:szCs w:val="22"/>
      </w:rPr>
    </w:lvl>
    <w:lvl w:ilvl="3">
      <w:start w:val="1"/>
      <w:numFmt w:val="decimal"/>
      <w:lvlText w:val="%1.%2.%3.%4."/>
      <w:lvlJc w:val="left"/>
      <w:pPr>
        <w:tabs>
          <w:tab w:val="num" w:pos="1080"/>
        </w:tabs>
        <w:ind w:left="1080" w:hanging="1080"/>
      </w:pPr>
      <w:rPr>
        <w:rFonts w:ascii="Arial" w:hAnsi="Arial" w:cs="Times New Roman"/>
        <w:sz w:val="22"/>
        <w:szCs w:val="22"/>
      </w:rPr>
    </w:lvl>
    <w:lvl w:ilvl="4">
      <w:start w:val="1"/>
      <w:numFmt w:val="decimal"/>
      <w:lvlText w:val="%1.%2.%3.%4.%5."/>
      <w:lvlJc w:val="left"/>
      <w:pPr>
        <w:tabs>
          <w:tab w:val="num" w:pos="1080"/>
        </w:tabs>
        <w:ind w:left="1080" w:hanging="1080"/>
      </w:pPr>
      <w:rPr>
        <w:rFonts w:ascii="Arial" w:hAnsi="Arial" w:cs="Times New Roman"/>
        <w:sz w:val="22"/>
        <w:szCs w:val="22"/>
      </w:rPr>
    </w:lvl>
    <w:lvl w:ilvl="5">
      <w:start w:val="1"/>
      <w:numFmt w:val="decimal"/>
      <w:lvlText w:val="%1.%2.%3.%4.%5.%6."/>
      <w:lvlJc w:val="left"/>
      <w:pPr>
        <w:tabs>
          <w:tab w:val="num" w:pos="1440"/>
        </w:tabs>
        <w:ind w:left="1440" w:hanging="1440"/>
      </w:pPr>
      <w:rPr>
        <w:rFonts w:ascii="Arial" w:hAnsi="Arial" w:cs="Times New Roman"/>
        <w:sz w:val="22"/>
        <w:szCs w:val="22"/>
      </w:rPr>
    </w:lvl>
    <w:lvl w:ilvl="6">
      <w:start w:val="1"/>
      <w:numFmt w:val="decimal"/>
      <w:lvlText w:val="%1.%2.%3.%4.%5.%6.%7."/>
      <w:lvlJc w:val="left"/>
      <w:pPr>
        <w:tabs>
          <w:tab w:val="num" w:pos="1440"/>
        </w:tabs>
        <w:ind w:left="1440" w:hanging="1440"/>
      </w:pPr>
      <w:rPr>
        <w:rFonts w:ascii="Arial" w:hAnsi="Arial" w:cs="Times New Roman"/>
        <w:sz w:val="22"/>
        <w:szCs w:val="22"/>
      </w:rPr>
    </w:lvl>
    <w:lvl w:ilvl="7">
      <w:start w:val="1"/>
      <w:numFmt w:val="decimal"/>
      <w:lvlText w:val="%1.%2.%3.%4.%5.%6.%7.%8."/>
      <w:lvlJc w:val="left"/>
      <w:pPr>
        <w:tabs>
          <w:tab w:val="num" w:pos="1800"/>
        </w:tabs>
        <w:ind w:left="1800" w:hanging="1800"/>
      </w:pPr>
      <w:rPr>
        <w:rFonts w:ascii="Arial" w:hAnsi="Arial" w:cs="Times New Roman"/>
        <w:sz w:val="22"/>
        <w:szCs w:val="22"/>
      </w:rPr>
    </w:lvl>
    <w:lvl w:ilvl="8">
      <w:start w:val="1"/>
      <w:numFmt w:val="decimal"/>
      <w:lvlText w:val="%1.%2.%3.%4.%5.%6.%7.%8.%9."/>
      <w:lvlJc w:val="left"/>
      <w:pPr>
        <w:tabs>
          <w:tab w:val="num" w:pos="1800"/>
        </w:tabs>
        <w:ind w:left="1800" w:hanging="1800"/>
      </w:pPr>
      <w:rPr>
        <w:rFonts w:ascii="Arial" w:hAnsi="Arial" w:cs="Times New Roman"/>
        <w:sz w:val="22"/>
        <w:szCs w:val="22"/>
      </w:rPr>
    </w:lvl>
  </w:abstractNum>
  <w:abstractNum w:abstractNumId="4"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sz w:val="22"/>
        <w:szCs w:val="22"/>
      </w:rPr>
    </w:lvl>
  </w:abstractNum>
  <w:abstractNum w:abstractNumId="5" w15:restartNumberingAfterBreak="0">
    <w:nsid w:val="0000000C"/>
    <w:multiLevelType w:val="singleLevel"/>
    <w:tmpl w:val="0000000C"/>
    <w:name w:val="WW8Num12"/>
    <w:lvl w:ilvl="0">
      <w:start w:val="1"/>
      <w:numFmt w:val="lowerLetter"/>
      <w:lvlText w:val="%1)"/>
      <w:lvlJc w:val="left"/>
      <w:pPr>
        <w:tabs>
          <w:tab w:val="num" w:pos="720"/>
        </w:tabs>
        <w:ind w:left="720" w:hanging="360"/>
      </w:pPr>
      <w:rPr>
        <w:rFonts w:cs="Times New Roman"/>
        <w:b/>
        <w:bCs/>
      </w:rPr>
    </w:lvl>
  </w:abstractNum>
  <w:abstractNum w:abstractNumId="6" w15:restartNumberingAfterBreak="0">
    <w:nsid w:val="0000000D"/>
    <w:multiLevelType w:val="multilevel"/>
    <w:tmpl w:val="89227FB2"/>
    <w:lvl w:ilvl="0">
      <w:start w:val="1"/>
      <w:numFmt w:val="decimal"/>
      <w:lvlText w:val="%1."/>
      <w:lvlJc w:val="left"/>
      <w:pPr>
        <w:tabs>
          <w:tab w:val="num" w:pos="360"/>
        </w:tabs>
        <w:ind w:left="397" w:hanging="397"/>
      </w:pPr>
      <w:rPr>
        <w:rFonts w:ascii="Arial" w:hAnsi="Arial" w:cs="Times New Roman" w:hint="default"/>
        <w:b w:val="0"/>
        <w:bCs w:val="0"/>
        <w:color w:val="auto"/>
        <w:sz w:val="22"/>
        <w:szCs w:val="22"/>
      </w:rPr>
    </w:lvl>
    <w:lvl w:ilvl="1">
      <w:start w:val="1"/>
      <w:numFmt w:val="decimal"/>
      <w:lvlText w:val="%1.%2."/>
      <w:lvlJc w:val="left"/>
      <w:pPr>
        <w:tabs>
          <w:tab w:val="num" w:pos="851"/>
        </w:tabs>
        <w:ind w:left="907" w:hanging="510"/>
      </w:pPr>
      <w:rPr>
        <w:rFonts w:ascii="Times New Roman" w:hAnsi="Times New Roman" w:cs="Times New Roman" w:hint="default"/>
        <w:b w:val="0"/>
        <w:bCs w:val="0"/>
        <w:color w:val="auto"/>
        <w:sz w:val="24"/>
        <w:szCs w:val="24"/>
      </w:rPr>
    </w:lvl>
    <w:lvl w:ilvl="2">
      <w:start w:val="1"/>
      <w:numFmt w:val="decimal"/>
      <w:lvlText w:val="%1.%2.%3."/>
      <w:lvlJc w:val="left"/>
      <w:pPr>
        <w:tabs>
          <w:tab w:val="num" w:pos="1778"/>
        </w:tabs>
        <w:ind w:left="1775" w:hanging="357"/>
      </w:pPr>
      <w:rPr>
        <w:rFonts w:ascii="Times New Roman" w:hAnsi="Times New Roman" w:cs="Times New Roman" w:hint="default"/>
        <w:b w:val="0"/>
        <w:color w:val="auto"/>
        <w:sz w:val="22"/>
        <w:szCs w:val="22"/>
      </w:rPr>
    </w:lvl>
    <w:lvl w:ilvl="3">
      <w:start w:val="1"/>
      <w:numFmt w:val="decimal"/>
      <w:lvlText w:val="%1.%2.%3.%4."/>
      <w:lvlJc w:val="left"/>
      <w:pPr>
        <w:tabs>
          <w:tab w:val="num" w:pos="1551"/>
        </w:tabs>
        <w:ind w:left="1548" w:hanging="357"/>
      </w:pPr>
      <w:rPr>
        <w:rFonts w:ascii="Arial" w:hAnsi="Arial" w:cs="Times New Roman" w:hint="default"/>
        <w:color w:val="auto"/>
        <w:sz w:val="22"/>
        <w:szCs w:val="22"/>
      </w:rPr>
    </w:lvl>
    <w:lvl w:ilvl="4">
      <w:start w:val="1"/>
      <w:numFmt w:val="decimal"/>
      <w:lvlText w:val="%1.%2.%3.%4.%5."/>
      <w:lvlJc w:val="left"/>
      <w:pPr>
        <w:tabs>
          <w:tab w:val="num" w:pos="1948"/>
        </w:tabs>
        <w:ind w:left="1945" w:hanging="357"/>
      </w:pPr>
      <w:rPr>
        <w:rFonts w:ascii="Arial" w:hAnsi="Arial" w:cs="Times New Roman" w:hint="default"/>
        <w:color w:val="auto"/>
        <w:sz w:val="22"/>
        <w:szCs w:val="22"/>
      </w:rPr>
    </w:lvl>
    <w:lvl w:ilvl="5">
      <w:start w:val="1"/>
      <w:numFmt w:val="decimal"/>
      <w:lvlText w:val="%1.%2.%3.%4.%5.%6."/>
      <w:lvlJc w:val="left"/>
      <w:pPr>
        <w:tabs>
          <w:tab w:val="num" w:pos="2345"/>
        </w:tabs>
        <w:ind w:left="2342" w:hanging="357"/>
      </w:pPr>
      <w:rPr>
        <w:rFonts w:ascii="Arial" w:hAnsi="Arial" w:cs="Times New Roman" w:hint="default"/>
        <w:color w:val="auto"/>
        <w:sz w:val="22"/>
        <w:szCs w:val="22"/>
      </w:rPr>
    </w:lvl>
    <w:lvl w:ilvl="6">
      <w:start w:val="1"/>
      <w:numFmt w:val="decimal"/>
      <w:lvlText w:val="%1.%2.%3.%4.%5.%6.%7."/>
      <w:lvlJc w:val="left"/>
      <w:pPr>
        <w:tabs>
          <w:tab w:val="num" w:pos="2742"/>
        </w:tabs>
        <w:ind w:left="2739" w:hanging="357"/>
      </w:pPr>
      <w:rPr>
        <w:rFonts w:ascii="Arial" w:hAnsi="Arial" w:cs="Times New Roman" w:hint="default"/>
        <w:color w:val="auto"/>
        <w:sz w:val="22"/>
        <w:szCs w:val="22"/>
      </w:rPr>
    </w:lvl>
    <w:lvl w:ilvl="7">
      <w:start w:val="1"/>
      <w:numFmt w:val="decimal"/>
      <w:lvlText w:val="%1.%2.%3.%4.%5.%6.%7.%8."/>
      <w:lvlJc w:val="left"/>
      <w:pPr>
        <w:tabs>
          <w:tab w:val="num" w:pos="3139"/>
        </w:tabs>
        <w:ind w:left="3136" w:hanging="357"/>
      </w:pPr>
      <w:rPr>
        <w:rFonts w:ascii="Arial" w:hAnsi="Arial" w:cs="Times New Roman" w:hint="default"/>
        <w:color w:val="auto"/>
        <w:sz w:val="22"/>
        <w:szCs w:val="22"/>
      </w:rPr>
    </w:lvl>
    <w:lvl w:ilvl="8">
      <w:start w:val="1"/>
      <w:numFmt w:val="decimal"/>
      <w:lvlText w:val="%1.%2.%3.%4.%5.%6.%7.%8.%9."/>
      <w:lvlJc w:val="left"/>
      <w:pPr>
        <w:tabs>
          <w:tab w:val="num" w:pos="3536"/>
        </w:tabs>
        <w:ind w:left="3533" w:hanging="357"/>
      </w:pPr>
      <w:rPr>
        <w:rFonts w:ascii="Arial" w:hAnsi="Arial" w:cs="Times New Roman" w:hint="default"/>
        <w:color w:val="auto"/>
        <w:sz w:val="22"/>
        <w:szCs w:val="22"/>
      </w:rPr>
    </w:lvl>
  </w:abstractNum>
  <w:abstractNum w:abstractNumId="7" w15:restartNumberingAfterBreak="0">
    <w:nsid w:val="0000000E"/>
    <w:multiLevelType w:val="singleLevel"/>
    <w:tmpl w:val="0000000E"/>
    <w:name w:val="WW8Num14"/>
    <w:lvl w:ilvl="0">
      <w:start w:val="1169"/>
      <w:numFmt w:val="bullet"/>
      <w:lvlText w:val=""/>
      <w:lvlJc w:val="left"/>
      <w:pPr>
        <w:tabs>
          <w:tab w:val="num" w:pos="720"/>
        </w:tabs>
        <w:ind w:left="720" w:hanging="360"/>
      </w:pPr>
      <w:rPr>
        <w:rFonts w:ascii="Symbol" w:hAnsi="Symbol" w:cs="Symbol"/>
        <w:b/>
        <w:i w:val="0"/>
        <w:sz w:val="22"/>
        <w:szCs w:val="22"/>
      </w:rPr>
    </w:lvl>
  </w:abstractNum>
  <w:abstractNum w:abstractNumId="8" w15:restartNumberingAfterBreak="0">
    <w:nsid w:val="0000000F"/>
    <w:multiLevelType w:val="singleLevel"/>
    <w:tmpl w:val="0000000F"/>
    <w:name w:val="WW8Num15"/>
    <w:lvl w:ilvl="0">
      <w:start w:val="1"/>
      <w:numFmt w:val="decimal"/>
      <w:lvlText w:val="%1."/>
      <w:lvlJc w:val="left"/>
      <w:pPr>
        <w:tabs>
          <w:tab w:val="num" w:pos="708"/>
        </w:tabs>
        <w:ind w:left="720" w:hanging="360"/>
      </w:pPr>
      <w:rPr>
        <w:rFonts w:cs="Times New Roman"/>
      </w:rPr>
    </w:lvl>
  </w:abstractNum>
  <w:abstractNum w:abstractNumId="9" w15:restartNumberingAfterBreak="0">
    <w:nsid w:val="00000010"/>
    <w:multiLevelType w:val="singleLevel"/>
    <w:tmpl w:val="00000010"/>
    <w:name w:val="WW8Num16"/>
    <w:lvl w:ilvl="0">
      <w:start w:val="1"/>
      <w:numFmt w:val="lowerLetter"/>
      <w:lvlText w:val="%1)"/>
      <w:lvlJc w:val="left"/>
      <w:pPr>
        <w:tabs>
          <w:tab w:val="num" w:pos="720"/>
        </w:tabs>
        <w:ind w:left="720" w:hanging="360"/>
      </w:pPr>
      <w:rPr>
        <w:rFonts w:cs="Times New Roman"/>
        <w:b/>
        <w:bCs/>
      </w:rPr>
    </w:lvl>
  </w:abstractNum>
  <w:abstractNum w:abstractNumId="10" w15:restartNumberingAfterBreak="0">
    <w:nsid w:val="0000001B"/>
    <w:multiLevelType w:val="multilevel"/>
    <w:tmpl w:val="75047C06"/>
    <w:name w:val="WW8Num27"/>
    <w:lvl w:ilvl="0">
      <w:start w:val="7"/>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ascii="Times New Roman" w:eastAsia="Calibri" w:hAnsi="Times New Roman" w:cs="Times New Roman"/>
        <w:color w:val="auto"/>
        <w:sz w:val="22"/>
        <w:szCs w:val="22"/>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1E72BC3"/>
    <w:multiLevelType w:val="multilevel"/>
    <w:tmpl w:val="0425001D"/>
    <w:styleLink w:val="Laad1"/>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3A44CC7"/>
    <w:multiLevelType w:val="multilevel"/>
    <w:tmpl w:val="745EC42C"/>
    <w:lvl w:ilvl="0">
      <w:start w:val="8"/>
      <w:numFmt w:val="decimal"/>
      <w:lvlText w:val="%1."/>
      <w:lvlJc w:val="left"/>
      <w:pPr>
        <w:ind w:left="360" w:hanging="360"/>
      </w:pPr>
      <w:rPr>
        <w:rFonts w:hint="default"/>
      </w:rPr>
    </w:lvl>
    <w:lvl w:ilvl="1">
      <w:start w:val="1"/>
      <w:numFmt w:val="decimal"/>
      <w:lvlText w:val="%1.%2."/>
      <w:lvlJc w:val="left"/>
      <w:pPr>
        <w:ind w:left="1267" w:hanging="360"/>
      </w:pPr>
      <w:rPr>
        <w:rFonts w:hint="default"/>
      </w:rPr>
    </w:lvl>
    <w:lvl w:ilvl="2">
      <w:start w:val="1"/>
      <w:numFmt w:val="decimal"/>
      <w:lvlText w:val="%1.%2.%3."/>
      <w:lvlJc w:val="left"/>
      <w:pPr>
        <w:ind w:left="2534" w:hanging="720"/>
      </w:pPr>
      <w:rPr>
        <w:rFonts w:hint="default"/>
      </w:rPr>
    </w:lvl>
    <w:lvl w:ilvl="3">
      <w:start w:val="1"/>
      <w:numFmt w:val="decimal"/>
      <w:lvlText w:val="%1.%2.%3.%4."/>
      <w:lvlJc w:val="left"/>
      <w:pPr>
        <w:ind w:left="3441" w:hanging="720"/>
      </w:pPr>
      <w:rPr>
        <w:rFonts w:hint="default"/>
      </w:rPr>
    </w:lvl>
    <w:lvl w:ilvl="4">
      <w:start w:val="1"/>
      <w:numFmt w:val="decimal"/>
      <w:lvlText w:val="%1.%2.%3.%4.%5."/>
      <w:lvlJc w:val="left"/>
      <w:pPr>
        <w:ind w:left="4708" w:hanging="1080"/>
      </w:pPr>
      <w:rPr>
        <w:rFonts w:hint="default"/>
      </w:rPr>
    </w:lvl>
    <w:lvl w:ilvl="5">
      <w:start w:val="1"/>
      <w:numFmt w:val="decimal"/>
      <w:lvlText w:val="%1.%2.%3.%4.%5.%6."/>
      <w:lvlJc w:val="left"/>
      <w:pPr>
        <w:ind w:left="5615" w:hanging="1080"/>
      </w:pPr>
      <w:rPr>
        <w:rFonts w:hint="default"/>
      </w:rPr>
    </w:lvl>
    <w:lvl w:ilvl="6">
      <w:start w:val="1"/>
      <w:numFmt w:val="decimal"/>
      <w:lvlText w:val="%1.%2.%3.%4.%5.%6.%7."/>
      <w:lvlJc w:val="left"/>
      <w:pPr>
        <w:ind w:left="6882" w:hanging="1440"/>
      </w:pPr>
      <w:rPr>
        <w:rFonts w:hint="default"/>
      </w:rPr>
    </w:lvl>
    <w:lvl w:ilvl="7">
      <w:start w:val="1"/>
      <w:numFmt w:val="decimal"/>
      <w:lvlText w:val="%1.%2.%3.%4.%5.%6.%7.%8."/>
      <w:lvlJc w:val="left"/>
      <w:pPr>
        <w:ind w:left="7789" w:hanging="1440"/>
      </w:pPr>
      <w:rPr>
        <w:rFonts w:hint="default"/>
      </w:rPr>
    </w:lvl>
    <w:lvl w:ilvl="8">
      <w:start w:val="1"/>
      <w:numFmt w:val="decimal"/>
      <w:lvlText w:val="%1.%2.%3.%4.%5.%6.%7.%8.%9."/>
      <w:lvlJc w:val="left"/>
      <w:pPr>
        <w:ind w:left="9056" w:hanging="1800"/>
      </w:pPr>
      <w:rPr>
        <w:rFonts w:hint="default"/>
      </w:rPr>
    </w:lvl>
  </w:abstractNum>
  <w:abstractNum w:abstractNumId="13" w15:restartNumberingAfterBreak="0">
    <w:nsid w:val="04F7370F"/>
    <w:multiLevelType w:val="multilevel"/>
    <w:tmpl w:val="F2346CD6"/>
    <w:lvl w:ilvl="0">
      <w:start w:val="11"/>
      <w:numFmt w:val="decimal"/>
      <w:lvlText w:val="%1"/>
      <w:lvlJc w:val="left"/>
      <w:pPr>
        <w:ind w:left="600" w:hanging="600"/>
      </w:pPr>
      <w:rPr>
        <w:rFonts w:hint="default"/>
      </w:rPr>
    </w:lvl>
    <w:lvl w:ilvl="1">
      <w:start w:val="5"/>
      <w:numFmt w:val="decimal"/>
      <w:lvlText w:val="%1.%2"/>
      <w:lvlJc w:val="left"/>
      <w:pPr>
        <w:ind w:left="798" w:hanging="600"/>
      </w:pPr>
      <w:rPr>
        <w:rFonts w:hint="default"/>
      </w:rPr>
    </w:lvl>
    <w:lvl w:ilvl="2">
      <w:start w:val="1"/>
      <w:numFmt w:val="decimal"/>
      <w:lvlText w:val="%1.%2.%3"/>
      <w:lvlJc w:val="left"/>
      <w:pPr>
        <w:ind w:left="1116" w:hanging="720"/>
      </w:pPr>
      <w:rPr>
        <w:rFonts w:hint="default"/>
      </w:rPr>
    </w:lvl>
    <w:lvl w:ilvl="3">
      <w:start w:val="1"/>
      <w:numFmt w:val="decimal"/>
      <w:lvlText w:val="%1.%2.%3.%4"/>
      <w:lvlJc w:val="left"/>
      <w:pPr>
        <w:ind w:left="1314" w:hanging="720"/>
      </w:pPr>
      <w:rPr>
        <w:rFonts w:hint="default"/>
      </w:rPr>
    </w:lvl>
    <w:lvl w:ilvl="4">
      <w:start w:val="1"/>
      <w:numFmt w:val="decimal"/>
      <w:lvlText w:val="%1.%2.%3.%4.%5"/>
      <w:lvlJc w:val="left"/>
      <w:pPr>
        <w:ind w:left="1872" w:hanging="1080"/>
      </w:pPr>
      <w:rPr>
        <w:rFonts w:hint="default"/>
      </w:rPr>
    </w:lvl>
    <w:lvl w:ilvl="5">
      <w:start w:val="1"/>
      <w:numFmt w:val="decimal"/>
      <w:lvlText w:val="%1.%2.%3.%4.%5.%6"/>
      <w:lvlJc w:val="left"/>
      <w:pPr>
        <w:ind w:left="2070" w:hanging="1080"/>
      </w:pPr>
      <w:rPr>
        <w:rFonts w:hint="default"/>
      </w:rPr>
    </w:lvl>
    <w:lvl w:ilvl="6">
      <w:start w:val="1"/>
      <w:numFmt w:val="decimal"/>
      <w:lvlText w:val="%1.%2.%3.%4.%5.%6.%7"/>
      <w:lvlJc w:val="left"/>
      <w:pPr>
        <w:ind w:left="2628" w:hanging="1440"/>
      </w:pPr>
      <w:rPr>
        <w:rFonts w:hint="default"/>
      </w:rPr>
    </w:lvl>
    <w:lvl w:ilvl="7">
      <w:start w:val="1"/>
      <w:numFmt w:val="decimal"/>
      <w:lvlText w:val="%1.%2.%3.%4.%5.%6.%7.%8"/>
      <w:lvlJc w:val="left"/>
      <w:pPr>
        <w:ind w:left="2826" w:hanging="1440"/>
      </w:pPr>
      <w:rPr>
        <w:rFonts w:hint="default"/>
      </w:rPr>
    </w:lvl>
    <w:lvl w:ilvl="8">
      <w:start w:val="1"/>
      <w:numFmt w:val="decimal"/>
      <w:lvlText w:val="%1.%2.%3.%4.%5.%6.%7.%8.%9"/>
      <w:lvlJc w:val="left"/>
      <w:pPr>
        <w:ind w:left="3384" w:hanging="1800"/>
      </w:pPr>
      <w:rPr>
        <w:rFonts w:hint="default"/>
      </w:rPr>
    </w:lvl>
  </w:abstractNum>
  <w:abstractNum w:abstractNumId="14" w15:restartNumberingAfterBreak="0">
    <w:nsid w:val="09B507CE"/>
    <w:multiLevelType w:val="multilevel"/>
    <w:tmpl w:val="1422D42A"/>
    <w:lvl w:ilvl="0">
      <w:start w:val="9"/>
      <w:numFmt w:val="decimal"/>
      <w:lvlText w:val="%1."/>
      <w:lvlJc w:val="left"/>
      <w:pPr>
        <w:tabs>
          <w:tab w:val="num" w:pos="360"/>
        </w:tabs>
        <w:ind w:left="397" w:hanging="397"/>
      </w:pPr>
      <w:rPr>
        <w:rFonts w:ascii="Arial" w:hAnsi="Arial" w:cs="Times New Roman" w:hint="default"/>
        <w:b w:val="0"/>
        <w:bCs w:val="0"/>
        <w:color w:val="auto"/>
        <w:sz w:val="22"/>
        <w:szCs w:val="22"/>
      </w:rPr>
    </w:lvl>
    <w:lvl w:ilvl="1">
      <w:start w:val="1"/>
      <w:numFmt w:val="decimal"/>
      <w:lvlText w:val="13.%2."/>
      <w:lvlJc w:val="left"/>
      <w:pPr>
        <w:tabs>
          <w:tab w:val="num" w:pos="851"/>
        </w:tabs>
        <w:ind w:left="907" w:hanging="510"/>
      </w:pPr>
      <w:rPr>
        <w:rFonts w:ascii="Times New Roman" w:hAnsi="Times New Roman" w:cs="Times New Roman" w:hint="default"/>
        <w:b w:val="0"/>
        <w:bCs w:val="0"/>
        <w:color w:val="auto"/>
        <w:sz w:val="24"/>
        <w:szCs w:val="24"/>
      </w:rPr>
    </w:lvl>
    <w:lvl w:ilvl="2">
      <w:start w:val="1"/>
      <w:numFmt w:val="decimal"/>
      <w:lvlText w:val="%1.%2.%3."/>
      <w:lvlJc w:val="left"/>
      <w:pPr>
        <w:tabs>
          <w:tab w:val="num" w:pos="1154"/>
        </w:tabs>
        <w:ind w:left="1151" w:hanging="357"/>
      </w:pPr>
      <w:rPr>
        <w:rFonts w:asciiTheme="minorHAnsi" w:hAnsiTheme="minorHAnsi" w:cs="Times New Roman" w:hint="default"/>
        <w:b w:val="0"/>
        <w:color w:val="auto"/>
        <w:sz w:val="22"/>
        <w:szCs w:val="22"/>
      </w:rPr>
    </w:lvl>
    <w:lvl w:ilvl="3">
      <w:start w:val="1"/>
      <w:numFmt w:val="decimal"/>
      <w:lvlText w:val="%1.%2.%3.%4."/>
      <w:lvlJc w:val="left"/>
      <w:pPr>
        <w:tabs>
          <w:tab w:val="num" w:pos="1551"/>
        </w:tabs>
        <w:ind w:left="1548" w:hanging="357"/>
      </w:pPr>
      <w:rPr>
        <w:rFonts w:ascii="Arial" w:hAnsi="Arial" w:cs="Times New Roman" w:hint="default"/>
        <w:color w:val="auto"/>
        <w:sz w:val="22"/>
        <w:szCs w:val="22"/>
      </w:rPr>
    </w:lvl>
    <w:lvl w:ilvl="4">
      <w:start w:val="1"/>
      <w:numFmt w:val="decimal"/>
      <w:lvlText w:val="%1.%2.%3.%4.%5."/>
      <w:lvlJc w:val="left"/>
      <w:pPr>
        <w:tabs>
          <w:tab w:val="num" w:pos="1948"/>
        </w:tabs>
        <w:ind w:left="1945" w:hanging="357"/>
      </w:pPr>
      <w:rPr>
        <w:rFonts w:ascii="Arial" w:hAnsi="Arial" w:cs="Times New Roman" w:hint="default"/>
        <w:color w:val="auto"/>
        <w:sz w:val="22"/>
        <w:szCs w:val="22"/>
      </w:rPr>
    </w:lvl>
    <w:lvl w:ilvl="5">
      <w:start w:val="1"/>
      <w:numFmt w:val="decimal"/>
      <w:lvlText w:val="%1.%2.%3.%4.%5.%6."/>
      <w:lvlJc w:val="left"/>
      <w:pPr>
        <w:tabs>
          <w:tab w:val="num" w:pos="2345"/>
        </w:tabs>
        <w:ind w:left="2342" w:hanging="357"/>
      </w:pPr>
      <w:rPr>
        <w:rFonts w:ascii="Arial" w:hAnsi="Arial" w:cs="Times New Roman" w:hint="default"/>
        <w:color w:val="auto"/>
        <w:sz w:val="22"/>
        <w:szCs w:val="22"/>
      </w:rPr>
    </w:lvl>
    <w:lvl w:ilvl="6">
      <w:start w:val="1"/>
      <w:numFmt w:val="decimal"/>
      <w:lvlText w:val="%1.%2.%3.%4.%5.%6.%7."/>
      <w:lvlJc w:val="left"/>
      <w:pPr>
        <w:tabs>
          <w:tab w:val="num" w:pos="2742"/>
        </w:tabs>
        <w:ind w:left="2739" w:hanging="357"/>
      </w:pPr>
      <w:rPr>
        <w:rFonts w:ascii="Arial" w:hAnsi="Arial" w:cs="Times New Roman" w:hint="default"/>
        <w:color w:val="auto"/>
        <w:sz w:val="22"/>
        <w:szCs w:val="22"/>
      </w:rPr>
    </w:lvl>
    <w:lvl w:ilvl="7">
      <w:start w:val="1"/>
      <w:numFmt w:val="decimal"/>
      <w:lvlText w:val="%1.%2.%3.%4.%5.%6.%7.%8."/>
      <w:lvlJc w:val="left"/>
      <w:pPr>
        <w:tabs>
          <w:tab w:val="num" w:pos="3139"/>
        </w:tabs>
        <w:ind w:left="3136" w:hanging="357"/>
      </w:pPr>
      <w:rPr>
        <w:rFonts w:ascii="Arial" w:hAnsi="Arial" w:cs="Times New Roman" w:hint="default"/>
        <w:color w:val="auto"/>
        <w:sz w:val="22"/>
        <w:szCs w:val="22"/>
      </w:rPr>
    </w:lvl>
    <w:lvl w:ilvl="8">
      <w:start w:val="1"/>
      <w:numFmt w:val="decimal"/>
      <w:lvlText w:val="%1.%2.%3.%4.%5.%6.%7.%8.%9."/>
      <w:lvlJc w:val="left"/>
      <w:pPr>
        <w:tabs>
          <w:tab w:val="num" w:pos="3536"/>
        </w:tabs>
        <w:ind w:left="3533" w:hanging="357"/>
      </w:pPr>
      <w:rPr>
        <w:rFonts w:ascii="Arial" w:hAnsi="Arial" w:cs="Times New Roman" w:hint="default"/>
        <w:color w:val="auto"/>
        <w:sz w:val="22"/>
        <w:szCs w:val="22"/>
      </w:rPr>
    </w:lvl>
  </w:abstractNum>
  <w:abstractNum w:abstractNumId="15" w15:restartNumberingAfterBreak="0">
    <w:nsid w:val="1BC87FA7"/>
    <w:multiLevelType w:val="multilevel"/>
    <w:tmpl w:val="9BF44C92"/>
    <w:lvl w:ilvl="0">
      <w:start w:val="16"/>
      <w:numFmt w:val="decimal"/>
      <w:lvlText w:val="%1."/>
      <w:lvlJc w:val="left"/>
      <w:pPr>
        <w:tabs>
          <w:tab w:val="num" w:pos="360"/>
        </w:tabs>
        <w:ind w:left="397" w:hanging="397"/>
      </w:pPr>
      <w:rPr>
        <w:rFonts w:ascii="Arial" w:hAnsi="Arial" w:cs="Times New Roman" w:hint="default"/>
        <w:b w:val="0"/>
        <w:bCs w:val="0"/>
        <w:color w:val="auto"/>
        <w:sz w:val="22"/>
        <w:szCs w:val="22"/>
      </w:rPr>
    </w:lvl>
    <w:lvl w:ilvl="1">
      <w:numFmt w:val="decimal"/>
      <w:lvlText w:val="5.%2."/>
      <w:lvlJc w:val="left"/>
      <w:pPr>
        <w:tabs>
          <w:tab w:val="num" w:pos="851"/>
        </w:tabs>
        <w:ind w:left="907" w:hanging="510"/>
      </w:pPr>
      <w:rPr>
        <w:rFonts w:ascii="Times New Roman" w:hAnsi="Times New Roman" w:cs="Times New Roman" w:hint="default"/>
        <w:b w:val="0"/>
        <w:bCs w:val="0"/>
        <w:color w:val="auto"/>
        <w:sz w:val="24"/>
        <w:szCs w:val="24"/>
      </w:rPr>
    </w:lvl>
    <w:lvl w:ilvl="2">
      <w:start w:val="1"/>
      <w:numFmt w:val="decimal"/>
      <w:lvlText w:val="7.%2.%3."/>
      <w:lvlJc w:val="left"/>
      <w:pPr>
        <w:tabs>
          <w:tab w:val="num" w:pos="1154"/>
        </w:tabs>
        <w:ind w:left="1151" w:hanging="357"/>
      </w:pPr>
      <w:rPr>
        <w:rFonts w:asciiTheme="minorHAnsi" w:hAnsiTheme="minorHAnsi" w:cs="Times New Roman" w:hint="default"/>
        <w:b w:val="0"/>
        <w:color w:val="auto"/>
        <w:sz w:val="22"/>
        <w:szCs w:val="22"/>
      </w:rPr>
    </w:lvl>
    <w:lvl w:ilvl="3">
      <w:start w:val="1"/>
      <w:numFmt w:val="decimal"/>
      <w:lvlText w:val="%1.%2.%3.%4."/>
      <w:lvlJc w:val="left"/>
      <w:pPr>
        <w:tabs>
          <w:tab w:val="num" w:pos="1551"/>
        </w:tabs>
        <w:ind w:left="1548" w:hanging="357"/>
      </w:pPr>
      <w:rPr>
        <w:rFonts w:ascii="Arial" w:hAnsi="Arial" w:cs="Times New Roman" w:hint="default"/>
        <w:color w:val="auto"/>
        <w:sz w:val="22"/>
        <w:szCs w:val="22"/>
      </w:rPr>
    </w:lvl>
    <w:lvl w:ilvl="4">
      <w:start w:val="1"/>
      <w:numFmt w:val="decimal"/>
      <w:lvlText w:val="%1.%2.%3.%4.%5."/>
      <w:lvlJc w:val="left"/>
      <w:pPr>
        <w:tabs>
          <w:tab w:val="num" w:pos="1948"/>
        </w:tabs>
        <w:ind w:left="1945" w:hanging="357"/>
      </w:pPr>
      <w:rPr>
        <w:rFonts w:ascii="Arial" w:hAnsi="Arial" w:cs="Times New Roman" w:hint="default"/>
        <w:color w:val="auto"/>
        <w:sz w:val="22"/>
        <w:szCs w:val="22"/>
      </w:rPr>
    </w:lvl>
    <w:lvl w:ilvl="5">
      <w:start w:val="1"/>
      <w:numFmt w:val="decimal"/>
      <w:lvlText w:val="%1.%2.%3.%4.%5.%6."/>
      <w:lvlJc w:val="left"/>
      <w:pPr>
        <w:tabs>
          <w:tab w:val="num" w:pos="2345"/>
        </w:tabs>
        <w:ind w:left="2342" w:hanging="357"/>
      </w:pPr>
      <w:rPr>
        <w:rFonts w:ascii="Arial" w:hAnsi="Arial" w:cs="Times New Roman" w:hint="default"/>
        <w:color w:val="auto"/>
        <w:sz w:val="22"/>
        <w:szCs w:val="22"/>
      </w:rPr>
    </w:lvl>
    <w:lvl w:ilvl="6">
      <w:start w:val="1"/>
      <w:numFmt w:val="decimal"/>
      <w:lvlText w:val="%1.%2.%3.%4.%5.%6.%7."/>
      <w:lvlJc w:val="left"/>
      <w:pPr>
        <w:tabs>
          <w:tab w:val="num" w:pos="2742"/>
        </w:tabs>
        <w:ind w:left="2739" w:hanging="357"/>
      </w:pPr>
      <w:rPr>
        <w:rFonts w:ascii="Arial" w:hAnsi="Arial" w:cs="Times New Roman" w:hint="default"/>
        <w:color w:val="auto"/>
        <w:sz w:val="22"/>
        <w:szCs w:val="22"/>
      </w:rPr>
    </w:lvl>
    <w:lvl w:ilvl="7">
      <w:start w:val="1"/>
      <w:numFmt w:val="decimal"/>
      <w:lvlText w:val="%1.%2.%3.%4.%5.%6.%7.%8."/>
      <w:lvlJc w:val="left"/>
      <w:pPr>
        <w:tabs>
          <w:tab w:val="num" w:pos="3139"/>
        </w:tabs>
        <w:ind w:left="3136" w:hanging="357"/>
      </w:pPr>
      <w:rPr>
        <w:rFonts w:ascii="Arial" w:hAnsi="Arial" w:cs="Times New Roman" w:hint="default"/>
        <w:color w:val="auto"/>
        <w:sz w:val="22"/>
        <w:szCs w:val="22"/>
      </w:rPr>
    </w:lvl>
    <w:lvl w:ilvl="8">
      <w:start w:val="1"/>
      <w:numFmt w:val="decimal"/>
      <w:lvlText w:val="%1.%2.%3.%4.%5.%6.%7.%8.%9."/>
      <w:lvlJc w:val="left"/>
      <w:pPr>
        <w:tabs>
          <w:tab w:val="num" w:pos="3536"/>
        </w:tabs>
        <w:ind w:left="3533" w:hanging="357"/>
      </w:pPr>
      <w:rPr>
        <w:rFonts w:ascii="Arial" w:hAnsi="Arial" w:cs="Times New Roman" w:hint="default"/>
        <w:color w:val="auto"/>
        <w:sz w:val="22"/>
        <w:szCs w:val="22"/>
      </w:rPr>
    </w:lvl>
  </w:abstractNum>
  <w:abstractNum w:abstractNumId="16" w15:restartNumberingAfterBreak="0">
    <w:nsid w:val="1BEE3DE6"/>
    <w:multiLevelType w:val="multilevel"/>
    <w:tmpl w:val="468E3716"/>
    <w:lvl w:ilvl="0">
      <w:start w:val="4"/>
      <w:numFmt w:val="decimal"/>
      <w:lvlText w:val="%1"/>
      <w:lvlJc w:val="left"/>
      <w:pPr>
        <w:ind w:left="444" w:hanging="444"/>
      </w:pPr>
      <w:rPr>
        <w:rFonts w:ascii="Calibri" w:hAnsi="Calibri" w:hint="default"/>
      </w:rPr>
    </w:lvl>
    <w:lvl w:ilvl="1">
      <w:start w:val="1"/>
      <w:numFmt w:val="decimal"/>
      <w:lvlText w:val="%1.%2"/>
      <w:lvlJc w:val="left"/>
      <w:pPr>
        <w:ind w:left="444" w:hanging="444"/>
      </w:pPr>
      <w:rPr>
        <w:rFonts w:ascii="Calibri" w:hAnsi="Calibri"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Calibri" w:hAnsi="Calibri" w:hint="default"/>
      </w:rPr>
    </w:lvl>
    <w:lvl w:ilvl="4">
      <w:start w:val="1"/>
      <w:numFmt w:val="decimal"/>
      <w:lvlText w:val="%1.%2.%3.%4.%5"/>
      <w:lvlJc w:val="left"/>
      <w:pPr>
        <w:ind w:left="1080" w:hanging="1080"/>
      </w:pPr>
      <w:rPr>
        <w:rFonts w:ascii="Calibri" w:hAnsi="Calibri" w:hint="default"/>
      </w:rPr>
    </w:lvl>
    <w:lvl w:ilvl="5">
      <w:start w:val="1"/>
      <w:numFmt w:val="decimal"/>
      <w:lvlText w:val="%1.%2.%3.%4.%5.%6"/>
      <w:lvlJc w:val="left"/>
      <w:pPr>
        <w:ind w:left="1080" w:hanging="1080"/>
      </w:pPr>
      <w:rPr>
        <w:rFonts w:ascii="Calibri" w:hAnsi="Calibri" w:hint="default"/>
      </w:rPr>
    </w:lvl>
    <w:lvl w:ilvl="6">
      <w:start w:val="1"/>
      <w:numFmt w:val="decimal"/>
      <w:lvlText w:val="%1.%2.%3.%4.%5.%6.%7"/>
      <w:lvlJc w:val="left"/>
      <w:pPr>
        <w:ind w:left="1440" w:hanging="1440"/>
      </w:pPr>
      <w:rPr>
        <w:rFonts w:ascii="Calibri" w:hAnsi="Calibri" w:hint="default"/>
      </w:rPr>
    </w:lvl>
    <w:lvl w:ilvl="7">
      <w:start w:val="1"/>
      <w:numFmt w:val="decimal"/>
      <w:lvlText w:val="%1.%2.%3.%4.%5.%6.%7.%8"/>
      <w:lvlJc w:val="left"/>
      <w:pPr>
        <w:ind w:left="1440" w:hanging="1440"/>
      </w:pPr>
      <w:rPr>
        <w:rFonts w:ascii="Calibri" w:hAnsi="Calibri" w:hint="default"/>
      </w:rPr>
    </w:lvl>
    <w:lvl w:ilvl="8">
      <w:start w:val="1"/>
      <w:numFmt w:val="decimal"/>
      <w:lvlText w:val="%1.%2.%3.%4.%5.%6.%7.%8.%9"/>
      <w:lvlJc w:val="left"/>
      <w:pPr>
        <w:ind w:left="1440" w:hanging="1440"/>
      </w:pPr>
      <w:rPr>
        <w:rFonts w:ascii="Calibri" w:hAnsi="Calibri" w:hint="default"/>
      </w:rPr>
    </w:lvl>
  </w:abstractNum>
  <w:abstractNum w:abstractNumId="17" w15:restartNumberingAfterBreak="0">
    <w:nsid w:val="1C744192"/>
    <w:multiLevelType w:val="multilevel"/>
    <w:tmpl w:val="B52E5E20"/>
    <w:styleLink w:val="Laad7"/>
    <w:lvl w:ilvl="0">
      <w:start w:val="1"/>
      <w:numFmt w:val="decimal"/>
      <w:lvlText w:val="%1."/>
      <w:lvlJc w:val="left"/>
      <w:pPr>
        <w:tabs>
          <w:tab w:val="num" w:pos="360"/>
        </w:tabs>
        <w:ind w:left="397" w:hanging="397"/>
      </w:pPr>
      <w:rPr>
        <w:rFonts w:ascii="Arial" w:hAnsi="Arial" w:cs="Times New Roman" w:hint="default"/>
        <w:b w:val="0"/>
        <w:bCs w:val="0"/>
        <w:color w:val="auto"/>
        <w:sz w:val="22"/>
        <w:szCs w:val="22"/>
      </w:rPr>
    </w:lvl>
    <w:lvl w:ilvl="1">
      <w:start w:val="1"/>
      <w:numFmt w:val="decimal"/>
      <w:lvlText w:val="%1.%2."/>
      <w:lvlJc w:val="left"/>
      <w:pPr>
        <w:ind w:left="907" w:hanging="510"/>
      </w:pPr>
      <w:rPr>
        <w:rFonts w:ascii="Arial" w:hAnsi="Arial" w:cs="Times New Roman" w:hint="default"/>
        <w:b w:val="0"/>
        <w:bCs w:val="0"/>
        <w:color w:val="auto"/>
        <w:sz w:val="22"/>
        <w:szCs w:val="22"/>
      </w:rPr>
    </w:lvl>
    <w:lvl w:ilvl="2">
      <w:start w:val="1"/>
      <w:numFmt w:val="decimal"/>
      <w:lvlText w:val="%1.%2.%3."/>
      <w:lvlJc w:val="left"/>
      <w:pPr>
        <w:tabs>
          <w:tab w:val="num" w:pos="1154"/>
        </w:tabs>
        <w:ind w:left="1151" w:hanging="357"/>
      </w:pPr>
      <w:rPr>
        <w:rFonts w:ascii="Arial" w:hAnsi="Arial" w:cs="Times New Roman" w:hint="default"/>
        <w:b w:val="0"/>
        <w:color w:val="auto"/>
        <w:sz w:val="22"/>
        <w:szCs w:val="22"/>
      </w:rPr>
    </w:lvl>
    <w:lvl w:ilvl="3">
      <w:start w:val="1"/>
      <w:numFmt w:val="decimal"/>
      <w:lvlText w:val="%1.%2.%3.%4."/>
      <w:lvlJc w:val="left"/>
      <w:pPr>
        <w:tabs>
          <w:tab w:val="num" w:pos="1551"/>
        </w:tabs>
        <w:ind w:left="1548" w:hanging="357"/>
      </w:pPr>
      <w:rPr>
        <w:rFonts w:ascii="Arial" w:hAnsi="Arial" w:cs="Times New Roman" w:hint="default"/>
        <w:color w:val="auto"/>
        <w:sz w:val="22"/>
        <w:szCs w:val="22"/>
      </w:rPr>
    </w:lvl>
    <w:lvl w:ilvl="4">
      <w:start w:val="1"/>
      <w:numFmt w:val="decimal"/>
      <w:lvlText w:val="%1.%2.%3.%4.%5."/>
      <w:lvlJc w:val="left"/>
      <w:pPr>
        <w:tabs>
          <w:tab w:val="num" w:pos="1948"/>
        </w:tabs>
        <w:ind w:left="1945" w:hanging="357"/>
      </w:pPr>
      <w:rPr>
        <w:rFonts w:ascii="Arial" w:hAnsi="Arial" w:cs="Times New Roman" w:hint="default"/>
        <w:color w:val="auto"/>
        <w:sz w:val="22"/>
        <w:szCs w:val="22"/>
      </w:rPr>
    </w:lvl>
    <w:lvl w:ilvl="5">
      <w:start w:val="1"/>
      <w:numFmt w:val="decimal"/>
      <w:lvlText w:val="%1.%2.%3.%4.%5.%6."/>
      <w:lvlJc w:val="left"/>
      <w:pPr>
        <w:tabs>
          <w:tab w:val="num" w:pos="2345"/>
        </w:tabs>
        <w:ind w:left="2342" w:hanging="357"/>
      </w:pPr>
      <w:rPr>
        <w:rFonts w:ascii="Arial" w:hAnsi="Arial" w:cs="Times New Roman" w:hint="default"/>
        <w:color w:val="auto"/>
        <w:sz w:val="22"/>
        <w:szCs w:val="22"/>
      </w:rPr>
    </w:lvl>
    <w:lvl w:ilvl="6">
      <w:start w:val="1"/>
      <w:numFmt w:val="decimal"/>
      <w:lvlText w:val="%1.%2.%3.%4.%5.%6.%7."/>
      <w:lvlJc w:val="left"/>
      <w:pPr>
        <w:tabs>
          <w:tab w:val="num" w:pos="2742"/>
        </w:tabs>
        <w:ind w:left="2739" w:hanging="357"/>
      </w:pPr>
      <w:rPr>
        <w:rFonts w:ascii="Arial" w:hAnsi="Arial" w:cs="Times New Roman" w:hint="default"/>
        <w:color w:val="auto"/>
        <w:sz w:val="22"/>
        <w:szCs w:val="22"/>
      </w:rPr>
    </w:lvl>
    <w:lvl w:ilvl="7">
      <w:start w:val="1"/>
      <w:numFmt w:val="decimal"/>
      <w:lvlText w:val="%1.%2.%3.%4.%5.%6.%7.%8."/>
      <w:lvlJc w:val="left"/>
      <w:pPr>
        <w:tabs>
          <w:tab w:val="num" w:pos="3139"/>
        </w:tabs>
        <w:ind w:left="3136" w:hanging="357"/>
      </w:pPr>
      <w:rPr>
        <w:rFonts w:ascii="Arial" w:hAnsi="Arial" w:cs="Times New Roman" w:hint="default"/>
        <w:color w:val="auto"/>
        <w:sz w:val="22"/>
        <w:szCs w:val="22"/>
      </w:rPr>
    </w:lvl>
    <w:lvl w:ilvl="8">
      <w:start w:val="1"/>
      <w:numFmt w:val="decimal"/>
      <w:lvlText w:val="%1.%2.%3.%4.%5.%6.%7.%8.%9."/>
      <w:lvlJc w:val="left"/>
      <w:pPr>
        <w:tabs>
          <w:tab w:val="num" w:pos="3536"/>
        </w:tabs>
        <w:ind w:left="3533" w:hanging="357"/>
      </w:pPr>
      <w:rPr>
        <w:rFonts w:ascii="Arial" w:hAnsi="Arial" w:cs="Times New Roman" w:hint="default"/>
        <w:color w:val="auto"/>
        <w:sz w:val="22"/>
        <w:szCs w:val="22"/>
      </w:rPr>
    </w:lvl>
  </w:abstractNum>
  <w:abstractNum w:abstractNumId="18" w15:restartNumberingAfterBreak="0">
    <w:nsid w:val="25B55CC6"/>
    <w:multiLevelType w:val="multilevel"/>
    <w:tmpl w:val="39D4E3AA"/>
    <w:lvl w:ilvl="0">
      <w:start w:val="1"/>
      <w:numFmt w:val="decimal"/>
      <w:pStyle w:val="Pealkiri1"/>
      <w:lvlText w:val="%1."/>
      <w:lvlJc w:val="left"/>
      <w:pPr>
        <w:ind w:left="357" w:hanging="357"/>
      </w:pPr>
      <w:rPr>
        <w:rFonts w:ascii="Times New Roman" w:hAnsi="Times New Roman" w:cs="Times New Roman" w:hint="default"/>
        <w:b/>
        <w:sz w:val="24"/>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9" w15:restartNumberingAfterBreak="0">
    <w:nsid w:val="28A90CCE"/>
    <w:multiLevelType w:val="multilevel"/>
    <w:tmpl w:val="DF6EFCFE"/>
    <w:styleLink w:val="Laad4"/>
    <w:lvl w:ilvl="0">
      <w:start w:val="1"/>
      <w:numFmt w:val="decimal"/>
      <w:lvlText w:val="%1."/>
      <w:lvlJc w:val="left"/>
      <w:pPr>
        <w:ind w:left="360" w:hanging="360"/>
      </w:pPr>
      <w:rPr>
        <w:rFonts w:asciiTheme="minorHAnsi" w:hAnsiTheme="minorHAnsi" w:hint="default"/>
        <w:b/>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9402E12"/>
    <w:multiLevelType w:val="multilevel"/>
    <w:tmpl w:val="0425001D"/>
    <w:styleLink w:val="Laad5"/>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B050D66"/>
    <w:multiLevelType w:val="multilevel"/>
    <w:tmpl w:val="4C920764"/>
    <w:lvl w:ilvl="0">
      <w:start w:val="3"/>
      <w:numFmt w:val="decimal"/>
      <w:lvlText w:val="%1"/>
      <w:lvlJc w:val="left"/>
      <w:pPr>
        <w:ind w:left="480" w:hanging="480"/>
      </w:pPr>
      <w:rPr>
        <w:rFonts w:hint="default"/>
      </w:rPr>
    </w:lvl>
    <w:lvl w:ilvl="1">
      <w:start w:val="1"/>
      <w:numFmt w:val="decimal"/>
      <w:lvlText w:val="%1.%2"/>
      <w:lvlJc w:val="left"/>
      <w:pPr>
        <w:ind w:left="933" w:hanging="480"/>
      </w:pPr>
      <w:rPr>
        <w:rFonts w:hint="default"/>
      </w:rPr>
    </w:lvl>
    <w:lvl w:ilvl="2">
      <w:start w:val="1"/>
      <w:numFmt w:val="decimal"/>
      <w:lvlText w:val="%1.%2.%3"/>
      <w:lvlJc w:val="left"/>
      <w:pPr>
        <w:ind w:left="1626" w:hanging="720"/>
      </w:pPr>
      <w:rPr>
        <w:rFonts w:hint="default"/>
      </w:rPr>
    </w:lvl>
    <w:lvl w:ilvl="3">
      <w:start w:val="1"/>
      <w:numFmt w:val="decimal"/>
      <w:lvlText w:val="%1.%2.%3.%4"/>
      <w:lvlJc w:val="left"/>
      <w:pPr>
        <w:ind w:left="2079" w:hanging="720"/>
      </w:pPr>
      <w:rPr>
        <w:rFonts w:hint="default"/>
      </w:rPr>
    </w:lvl>
    <w:lvl w:ilvl="4">
      <w:start w:val="1"/>
      <w:numFmt w:val="decimal"/>
      <w:lvlText w:val="%1.%2.%3.%4.%5"/>
      <w:lvlJc w:val="left"/>
      <w:pPr>
        <w:ind w:left="2892" w:hanging="1080"/>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4158" w:hanging="1440"/>
      </w:pPr>
      <w:rPr>
        <w:rFonts w:hint="default"/>
      </w:rPr>
    </w:lvl>
    <w:lvl w:ilvl="7">
      <w:start w:val="1"/>
      <w:numFmt w:val="decimal"/>
      <w:lvlText w:val="%1.%2.%3.%4.%5.%6.%7.%8"/>
      <w:lvlJc w:val="left"/>
      <w:pPr>
        <w:ind w:left="4611" w:hanging="1440"/>
      </w:pPr>
      <w:rPr>
        <w:rFonts w:hint="default"/>
      </w:rPr>
    </w:lvl>
    <w:lvl w:ilvl="8">
      <w:start w:val="1"/>
      <w:numFmt w:val="decimal"/>
      <w:lvlText w:val="%1.%2.%3.%4.%5.%6.%7.%8.%9"/>
      <w:lvlJc w:val="left"/>
      <w:pPr>
        <w:ind w:left="5424" w:hanging="1800"/>
      </w:pPr>
      <w:rPr>
        <w:rFonts w:hint="default"/>
      </w:rPr>
    </w:lvl>
  </w:abstractNum>
  <w:abstractNum w:abstractNumId="22" w15:restartNumberingAfterBreak="0">
    <w:nsid w:val="328302EF"/>
    <w:multiLevelType w:val="multilevel"/>
    <w:tmpl w:val="5EC05F5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033242B"/>
    <w:multiLevelType w:val="multilevel"/>
    <w:tmpl w:val="AE4E937C"/>
    <w:styleLink w:val="Laad6"/>
    <w:lvl w:ilvl="0">
      <w:start w:val="1"/>
      <w:numFmt w:val="decimal"/>
      <w:lvlText w:val="%1."/>
      <w:lvlJc w:val="left"/>
      <w:pPr>
        <w:ind w:left="357" w:hanging="357"/>
      </w:pPr>
      <w:rPr>
        <w:rFonts w:asciiTheme="minorHAnsi" w:hAnsiTheme="minorHAnsi" w:hint="default"/>
        <w:b/>
        <w:sz w:val="24"/>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4" w15:restartNumberingAfterBreak="0">
    <w:nsid w:val="40500241"/>
    <w:multiLevelType w:val="multilevel"/>
    <w:tmpl w:val="2132D370"/>
    <w:styleLink w:val="Laad3"/>
    <w:lvl w:ilvl="0">
      <w:start w:val="1"/>
      <w:numFmt w:val="decimal"/>
      <w:lvlText w:val="%1."/>
      <w:lvlJc w:val="left"/>
      <w:pPr>
        <w:ind w:left="360" w:hanging="360"/>
      </w:pPr>
      <w:rPr>
        <w:rFonts w:ascii="Times New Roman" w:hAnsi="Times New Roman"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4455E24"/>
    <w:multiLevelType w:val="multilevel"/>
    <w:tmpl w:val="BB9CBFFA"/>
    <w:styleLink w:val="Laad9"/>
    <w:lvl w:ilvl="0">
      <w:numFmt w:val="bullet"/>
      <w:lvlText w:val="-"/>
      <w:lvlJc w:val="left"/>
      <w:pPr>
        <w:ind w:left="964" w:hanging="604"/>
      </w:pPr>
      <w:rPr>
        <w:rFonts w:ascii="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5F641C3"/>
    <w:multiLevelType w:val="multilevel"/>
    <w:tmpl w:val="961296EE"/>
    <w:lvl w:ilvl="0">
      <w:start w:val="7"/>
      <w:numFmt w:val="decimal"/>
      <w:lvlText w:val="%1."/>
      <w:lvlJc w:val="left"/>
      <w:pPr>
        <w:tabs>
          <w:tab w:val="num" w:pos="360"/>
        </w:tabs>
        <w:ind w:left="397" w:hanging="397"/>
      </w:pPr>
      <w:rPr>
        <w:rFonts w:ascii="Arial" w:hAnsi="Arial" w:cs="Times New Roman" w:hint="default"/>
        <w:b w:val="0"/>
        <w:bCs w:val="0"/>
        <w:color w:val="auto"/>
        <w:sz w:val="22"/>
        <w:szCs w:val="22"/>
      </w:rPr>
    </w:lvl>
    <w:lvl w:ilvl="1">
      <w:start w:val="1"/>
      <w:numFmt w:val="decimal"/>
      <w:lvlText w:val="8.%2."/>
      <w:lvlJc w:val="left"/>
      <w:pPr>
        <w:tabs>
          <w:tab w:val="num" w:pos="851"/>
        </w:tabs>
        <w:ind w:left="907" w:hanging="510"/>
      </w:pPr>
      <w:rPr>
        <w:rFonts w:asciiTheme="minorHAnsi" w:hAnsiTheme="minorHAnsi" w:cs="Times New Roman" w:hint="default"/>
        <w:b w:val="0"/>
        <w:bCs w:val="0"/>
        <w:color w:val="auto"/>
        <w:sz w:val="22"/>
        <w:szCs w:val="22"/>
      </w:rPr>
    </w:lvl>
    <w:lvl w:ilvl="2">
      <w:start w:val="1"/>
      <w:numFmt w:val="decimal"/>
      <w:lvlText w:val="%1.%2.%3."/>
      <w:lvlJc w:val="left"/>
      <w:pPr>
        <w:tabs>
          <w:tab w:val="num" w:pos="1154"/>
        </w:tabs>
        <w:ind w:left="1151" w:hanging="357"/>
      </w:pPr>
      <w:rPr>
        <w:rFonts w:asciiTheme="minorHAnsi" w:hAnsiTheme="minorHAnsi" w:cs="Times New Roman" w:hint="default"/>
        <w:b w:val="0"/>
        <w:color w:val="auto"/>
        <w:sz w:val="22"/>
        <w:szCs w:val="22"/>
      </w:rPr>
    </w:lvl>
    <w:lvl w:ilvl="3">
      <w:start w:val="1"/>
      <w:numFmt w:val="decimal"/>
      <w:lvlText w:val="%1.%2.%3.%4."/>
      <w:lvlJc w:val="left"/>
      <w:pPr>
        <w:tabs>
          <w:tab w:val="num" w:pos="1551"/>
        </w:tabs>
        <w:ind w:left="1548" w:hanging="357"/>
      </w:pPr>
      <w:rPr>
        <w:rFonts w:ascii="Arial" w:hAnsi="Arial" w:cs="Times New Roman" w:hint="default"/>
        <w:color w:val="auto"/>
        <w:sz w:val="22"/>
        <w:szCs w:val="22"/>
      </w:rPr>
    </w:lvl>
    <w:lvl w:ilvl="4">
      <w:start w:val="1"/>
      <w:numFmt w:val="decimal"/>
      <w:lvlText w:val="%1.%2.%3.%4.%5."/>
      <w:lvlJc w:val="left"/>
      <w:pPr>
        <w:tabs>
          <w:tab w:val="num" w:pos="1948"/>
        </w:tabs>
        <w:ind w:left="1945" w:hanging="357"/>
      </w:pPr>
      <w:rPr>
        <w:rFonts w:ascii="Arial" w:hAnsi="Arial" w:cs="Times New Roman" w:hint="default"/>
        <w:color w:val="auto"/>
        <w:sz w:val="22"/>
        <w:szCs w:val="22"/>
      </w:rPr>
    </w:lvl>
    <w:lvl w:ilvl="5">
      <w:start w:val="1"/>
      <w:numFmt w:val="decimal"/>
      <w:lvlText w:val="%1.%2.%3.%4.%5.%6."/>
      <w:lvlJc w:val="left"/>
      <w:pPr>
        <w:tabs>
          <w:tab w:val="num" w:pos="2345"/>
        </w:tabs>
        <w:ind w:left="2342" w:hanging="357"/>
      </w:pPr>
      <w:rPr>
        <w:rFonts w:ascii="Arial" w:hAnsi="Arial" w:cs="Times New Roman" w:hint="default"/>
        <w:color w:val="auto"/>
        <w:sz w:val="22"/>
        <w:szCs w:val="22"/>
      </w:rPr>
    </w:lvl>
    <w:lvl w:ilvl="6">
      <w:start w:val="1"/>
      <w:numFmt w:val="decimal"/>
      <w:lvlText w:val="%1.%2.%3.%4.%5.%6.%7."/>
      <w:lvlJc w:val="left"/>
      <w:pPr>
        <w:tabs>
          <w:tab w:val="num" w:pos="2742"/>
        </w:tabs>
        <w:ind w:left="2739" w:hanging="357"/>
      </w:pPr>
      <w:rPr>
        <w:rFonts w:ascii="Arial" w:hAnsi="Arial" w:cs="Times New Roman" w:hint="default"/>
        <w:color w:val="auto"/>
        <w:sz w:val="22"/>
        <w:szCs w:val="22"/>
      </w:rPr>
    </w:lvl>
    <w:lvl w:ilvl="7">
      <w:start w:val="1"/>
      <w:numFmt w:val="decimal"/>
      <w:lvlText w:val="%1.%2.%3.%4.%5.%6.%7.%8."/>
      <w:lvlJc w:val="left"/>
      <w:pPr>
        <w:tabs>
          <w:tab w:val="num" w:pos="3139"/>
        </w:tabs>
        <w:ind w:left="3136" w:hanging="357"/>
      </w:pPr>
      <w:rPr>
        <w:rFonts w:ascii="Arial" w:hAnsi="Arial" w:cs="Times New Roman" w:hint="default"/>
        <w:color w:val="auto"/>
        <w:sz w:val="22"/>
        <w:szCs w:val="22"/>
      </w:rPr>
    </w:lvl>
    <w:lvl w:ilvl="8">
      <w:start w:val="1"/>
      <w:numFmt w:val="decimal"/>
      <w:lvlText w:val="%1.%2.%3.%4.%5.%6.%7.%8.%9."/>
      <w:lvlJc w:val="left"/>
      <w:pPr>
        <w:tabs>
          <w:tab w:val="num" w:pos="3536"/>
        </w:tabs>
        <w:ind w:left="3533" w:hanging="357"/>
      </w:pPr>
      <w:rPr>
        <w:rFonts w:ascii="Arial" w:hAnsi="Arial" w:cs="Times New Roman" w:hint="default"/>
        <w:color w:val="auto"/>
        <w:sz w:val="22"/>
        <w:szCs w:val="22"/>
      </w:rPr>
    </w:lvl>
  </w:abstractNum>
  <w:abstractNum w:abstractNumId="27" w15:restartNumberingAfterBreak="0">
    <w:nsid w:val="4E7A6AC9"/>
    <w:multiLevelType w:val="multilevel"/>
    <w:tmpl w:val="58949A5C"/>
    <w:lvl w:ilvl="0">
      <w:start w:val="16"/>
      <w:numFmt w:val="decimal"/>
      <w:lvlText w:val="%1."/>
      <w:lvlJc w:val="left"/>
      <w:pPr>
        <w:tabs>
          <w:tab w:val="num" w:pos="360"/>
        </w:tabs>
        <w:ind w:left="397" w:hanging="397"/>
      </w:pPr>
      <w:rPr>
        <w:rFonts w:ascii="Arial" w:hAnsi="Arial" w:cs="Times New Roman" w:hint="default"/>
        <w:b w:val="0"/>
        <w:bCs w:val="0"/>
        <w:color w:val="auto"/>
        <w:sz w:val="22"/>
        <w:szCs w:val="22"/>
      </w:rPr>
    </w:lvl>
    <w:lvl w:ilvl="1">
      <w:start w:val="1"/>
      <w:numFmt w:val="decimal"/>
      <w:pStyle w:val="Laad11"/>
      <w:lvlText w:val="4.%2."/>
      <w:lvlJc w:val="left"/>
      <w:pPr>
        <w:tabs>
          <w:tab w:val="num" w:pos="851"/>
        </w:tabs>
        <w:ind w:left="907" w:hanging="510"/>
      </w:pPr>
      <w:rPr>
        <w:rFonts w:asciiTheme="minorHAnsi" w:hAnsiTheme="minorHAnsi" w:cs="Times New Roman" w:hint="default"/>
        <w:b w:val="0"/>
        <w:bCs w:val="0"/>
        <w:color w:val="auto"/>
        <w:sz w:val="22"/>
        <w:szCs w:val="22"/>
      </w:rPr>
    </w:lvl>
    <w:lvl w:ilvl="2">
      <w:start w:val="1"/>
      <w:numFmt w:val="decimal"/>
      <w:lvlText w:val="%1.%2.%3."/>
      <w:lvlJc w:val="left"/>
      <w:pPr>
        <w:tabs>
          <w:tab w:val="num" w:pos="1154"/>
        </w:tabs>
        <w:ind w:left="1151" w:hanging="357"/>
      </w:pPr>
      <w:rPr>
        <w:rFonts w:asciiTheme="minorHAnsi" w:hAnsiTheme="minorHAnsi" w:cs="Times New Roman" w:hint="default"/>
        <w:b w:val="0"/>
        <w:color w:val="auto"/>
        <w:sz w:val="22"/>
        <w:szCs w:val="22"/>
      </w:rPr>
    </w:lvl>
    <w:lvl w:ilvl="3">
      <w:start w:val="1"/>
      <w:numFmt w:val="decimal"/>
      <w:lvlText w:val="%1.%2.%3.%4."/>
      <w:lvlJc w:val="left"/>
      <w:pPr>
        <w:tabs>
          <w:tab w:val="num" w:pos="1551"/>
        </w:tabs>
        <w:ind w:left="1548" w:hanging="357"/>
      </w:pPr>
      <w:rPr>
        <w:rFonts w:ascii="Arial" w:hAnsi="Arial" w:cs="Times New Roman" w:hint="default"/>
        <w:color w:val="auto"/>
        <w:sz w:val="22"/>
        <w:szCs w:val="22"/>
      </w:rPr>
    </w:lvl>
    <w:lvl w:ilvl="4">
      <w:start w:val="1"/>
      <w:numFmt w:val="decimal"/>
      <w:lvlText w:val="%1.%2.%3.%4.%5."/>
      <w:lvlJc w:val="left"/>
      <w:pPr>
        <w:tabs>
          <w:tab w:val="num" w:pos="1948"/>
        </w:tabs>
        <w:ind w:left="1945" w:hanging="357"/>
      </w:pPr>
      <w:rPr>
        <w:rFonts w:ascii="Arial" w:hAnsi="Arial" w:cs="Times New Roman" w:hint="default"/>
        <w:color w:val="auto"/>
        <w:sz w:val="22"/>
        <w:szCs w:val="22"/>
      </w:rPr>
    </w:lvl>
    <w:lvl w:ilvl="5">
      <w:start w:val="1"/>
      <w:numFmt w:val="decimal"/>
      <w:lvlText w:val="%1.%2.%3.%4.%5.%6."/>
      <w:lvlJc w:val="left"/>
      <w:pPr>
        <w:tabs>
          <w:tab w:val="num" w:pos="2345"/>
        </w:tabs>
        <w:ind w:left="2342" w:hanging="357"/>
      </w:pPr>
      <w:rPr>
        <w:rFonts w:ascii="Arial" w:hAnsi="Arial" w:cs="Times New Roman" w:hint="default"/>
        <w:color w:val="auto"/>
        <w:sz w:val="22"/>
        <w:szCs w:val="22"/>
      </w:rPr>
    </w:lvl>
    <w:lvl w:ilvl="6">
      <w:start w:val="1"/>
      <w:numFmt w:val="decimal"/>
      <w:lvlText w:val="%1.%2.%3.%4.%5.%6.%7."/>
      <w:lvlJc w:val="left"/>
      <w:pPr>
        <w:tabs>
          <w:tab w:val="num" w:pos="2742"/>
        </w:tabs>
        <w:ind w:left="2739" w:hanging="357"/>
      </w:pPr>
      <w:rPr>
        <w:rFonts w:ascii="Arial" w:hAnsi="Arial" w:cs="Times New Roman" w:hint="default"/>
        <w:color w:val="auto"/>
        <w:sz w:val="22"/>
        <w:szCs w:val="22"/>
      </w:rPr>
    </w:lvl>
    <w:lvl w:ilvl="7">
      <w:start w:val="1"/>
      <w:numFmt w:val="decimal"/>
      <w:lvlText w:val="%1.%2.%3.%4.%5.%6.%7.%8."/>
      <w:lvlJc w:val="left"/>
      <w:pPr>
        <w:tabs>
          <w:tab w:val="num" w:pos="3139"/>
        </w:tabs>
        <w:ind w:left="3136" w:hanging="357"/>
      </w:pPr>
      <w:rPr>
        <w:rFonts w:ascii="Arial" w:hAnsi="Arial" w:cs="Times New Roman" w:hint="default"/>
        <w:color w:val="auto"/>
        <w:sz w:val="22"/>
        <w:szCs w:val="22"/>
      </w:rPr>
    </w:lvl>
    <w:lvl w:ilvl="8">
      <w:start w:val="1"/>
      <w:numFmt w:val="decimal"/>
      <w:lvlText w:val="%1.%2.%3.%4.%5.%6.%7.%8.%9."/>
      <w:lvlJc w:val="left"/>
      <w:pPr>
        <w:tabs>
          <w:tab w:val="num" w:pos="3536"/>
        </w:tabs>
        <w:ind w:left="3533" w:hanging="357"/>
      </w:pPr>
      <w:rPr>
        <w:rFonts w:ascii="Arial" w:hAnsi="Arial" w:cs="Times New Roman" w:hint="default"/>
        <w:color w:val="auto"/>
        <w:sz w:val="22"/>
        <w:szCs w:val="22"/>
      </w:rPr>
    </w:lvl>
  </w:abstractNum>
  <w:abstractNum w:abstractNumId="28" w15:restartNumberingAfterBreak="0">
    <w:nsid w:val="502F7315"/>
    <w:multiLevelType w:val="multilevel"/>
    <w:tmpl w:val="8F68F0C2"/>
    <w:styleLink w:val="Laad8"/>
    <w:lvl w:ilvl="0">
      <w:start w:val="1"/>
      <w:numFmt w:val="decimal"/>
      <w:lvlText w:val="%1."/>
      <w:lvlJc w:val="left"/>
      <w:pPr>
        <w:tabs>
          <w:tab w:val="num" w:pos="757"/>
        </w:tabs>
        <w:ind w:left="794" w:hanging="397"/>
      </w:pPr>
      <w:rPr>
        <w:rFonts w:ascii="Arial" w:hAnsi="Arial" w:cs="Times New Roman" w:hint="default"/>
        <w:b w:val="0"/>
        <w:bCs w:val="0"/>
        <w:color w:val="auto"/>
        <w:sz w:val="22"/>
        <w:szCs w:val="22"/>
      </w:rPr>
    </w:lvl>
    <w:lvl w:ilvl="1">
      <w:start w:val="1"/>
      <w:numFmt w:val="decimal"/>
      <w:lvlText w:val="%1.%2."/>
      <w:lvlJc w:val="left"/>
      <w:pPr>
        <w:ind w:left="1077" w:hanging="680"/>
      </w:pPr>
      <w:rPr>
        <w:rFonts w:ascii="Arial" w:hAnsi="Arial" w:cs="Times New Roman" w:hint="default"/>
        <w:b w:val="0"/>
        <w:bCs w:val="0"/>
        <w:color w:val="auto"/>
        <w:sz w:val="22"/>
        <w:szCs w:val="22"/>
      </w:rPr>
    </w:lvl>
    <w:lvl w:ilvl="2">
      <w:start w:val="1"/>
      <w:numFmt w:val="decimal"/>
      <w:lvlText w:val="%1.%2.%3."/>
      <w:lvlJc w:val="left"/>
      <w:pPr>
        <w:tabs>
          <w:tab w:val="num" w:pos="1551"/>
        </w:tabs>
        <w:ind w:left="1548" w:hanging="357"/>
      </w:pPr>
      <w:rPr>
        <w:rFonts w:ascii="Arial" w:hAnsi="Arial" w:cs="Times New Roman" w:hint="default"/>
        <w:b w:val="0"/>
        <w:color w:val="auto"/>
        <w:sz w:val="22"/>
        <w:szCs w:val="22"/>
      </w:rPr>
    </w:lvl>
    <w:lvl w:ilvl="3">
      <w:start w:val="1"/>
      <w:numFmt w:val="decimal"/>
      <w:lvlText w:val="%1.%2.%3.%4."/>
      <w:lvlJc w:val="left"/>
      <w:pPr>
        <w:tabs>
          <w:tab w:val="num" w:pos="1948"/>
        </w:tabs>
        <w:ind w:left="1945" w:hanging="357"/>
      </w:pPr>
      <w:rPr>
        <w:rFonts w:ascii="Arial" w:hAnsi="Arial" w:cs="Times New Roman" w:hint="default"/>
        <w:color w:val="auto"/>
        <w:sz w:val="22"/>
        <w:szCs w:val="22"/>
      </w:rPr>
    </w:lvl>
    <w:lvl w:ilvl="4">
      <w:start w:val="1"/>
      <w:numFmt w:val="decimal"/>
      <w:lvlText w:val="%1.%2.%3.%4.%5."/>
      <w:lvlJc w:val="left"/>
      <w:pPr>
        <w:tabs>
          <w:tab w:val="num" w:pos="2345"/>
        </w:tabs>
        <w:ind w:left="2342" w:hanging="357"/>
      </w:pPr>
      <w:rPr>
        <w:rFonts w:ascii="Arial" w:hAnsi="Arial" w:cs="Times New Roman" w:hint="default"/>
        <w:color w:val="auto"/>
        <w:sz w:val="22"/>
        <w:szCs w:val="22"/>
      </w:rPr>
    </w:lvl>
    <w:lvl w:ilvl="5">
      <w:start w:val="1"/>
      <w:numFmt w:val="decimal"/>
      <w:lvlText w:val="%1.%2.%3.%4.%5.%6."/>
      <w:lvlJc w:val="left"/>
      <w:pPr>
        <w:tabs>
          <w:tab w:val="num" w:pos="2742"/>
        </w:tabs>
        <w:ind w:left="2739" w:hanging="357"/>
      </w:pPr>
      <w:rPr>
        <w:rFonts w:ascii="Arial" w:hAnsi="Arial" w:cs="Times New Roman" w:hint="default"/>
        <w:color w:val="auto"/>
        <w:sz w:val="22"/>
        <w:szCs w:val="22"/>
      </w:rPr>
    </w:lvl>
    <w:lvl w:ilvl="6">
      <w:start w:val="1"/>
      <w:numFmt w:val="decimal"/>
      <w:lvlText w:val="%1.%2.%3.%4.%5.%6.%7."/>
      <w:lvlJc w:val="left"/>
      <w:pPr>
        <w:tabs>
          <w:tab w:val="num" w:pos="3139"/>
        </w:tabs>
        <w:ind w:left="3136" w:hanging="357"/>
      </w:pPr>
      <w:rPr>
        <w:rFonts w:ascii="Arial" w:hAnsi="Arial" w:cs="Times New Roman" w:hint="default"/>
        <w:color w:val="auto"/>
        <w:sz w:val="22"/>
        <w:szCs w:val="22"/>
      </w:rPr>
    </w:lvl>
    <w:lvl w:ilvl="7">
      <w:start w:val="1"/>
      <w:numFmt w:val="decimal"/>
      <w:lvlText w:val="%1.%2.%3.%4.%5.%6.%7.%8."/>
      <w:lvlJc w:val="left"/>
      <w:pPr>
        <w:tabs>
          <w:tab w:val="num" w:pos="3536"/>
        </w:tabs>
        <w:ind w:left="3533" w:hanging="357"/>
      </w:pPr>
      <w:rPr>
        <w:rFonts w:ascii="Arial" w:hAnsi="Arial" w:cs="Times New Roman" w:hint="default"/>
        <w:color w:val="auto"/>
        <w:sz w:val="22"/>
        <w:szCs w:val="22"/>
      </w:rPr>
    </w:lvl>
    <w:lvl w:ilvl="8">
      <w:start w:val="1"/>
      <w:numFmt w:val="decimal"/>
      <w:lvlText w:val="%1.%2.%3.%4.%5.%6.%7.%8.%9."/>
      <w:lvlJc w:val="left"/>
      <w:pPr>
        <w:tabs>
          <w:tab w:val="num" w:pos="3933"/>
        </w:tabs>
        <w:ind w:left="3930" w:hanging="357"/>
      </w:pPr>
      <w:rPr>
        <w:rFonts w:ascii="Arial" w:hAnsi="Arial" w:cs="Times New Roman" w:hint="default"/>
        <w:color w:val="auto"/>
        <w:sz w:val="22"/>
        <w:szCs w:val="22"/>
      </w:rPr>
    </w:lvl>
  </w:abstractNum>
  <w:abstractNum w:abstractNumId="29" w15:restartNumberingAfterBreak="0">
    <w:nsid w:val="5BEC2CAE"/>
    <w:multiLevelType w:val="multilevel"/>
    <w:tmpl w:val="EB56C28A"/>
    <w:lvl w:ilvl="0">
      <w:start w:val="2"/>
      <w:numFmt w:val="decimal"/>
      <w:lvlText w:val="%1"/>
      <w:lvlJc w:val="left"/>
      <w:pPr>
        <w:ind w:left="480" w:hanging="480"/>
      </w:pPr>
      <w:rPr>
        <w:rFonts w:cs="Times New Roman" w:hint="default"/>
      </w:rPr>
    </w:lvl>
    <w:lvl w:ilvl="1">
      <w:start w:val="1"/>
      <w:numFmt w:val="decimal"/>
      <w:lvlText w:val="%1.%2"/>
      <w:lvlJc w:val="left"/>
      <w:pPr>
        <w:ind w:left="848" w:hanging="480"/>
      </w:pPr>
      <w:rPr>
        <w:rFonts w:cs="Times New Roman" w:hint="default"/>
      </w:rPr>
    </w:lvl>
    <w:lvl w:ilvl="2">
      <w:start w:val="1"/>
      <w:numFmt w:val="decimal"/>
      <w:lvlText w:val="%1.6.%3"/>
      <w:lvlJc w:val="left"/>
      <w:pPr>
        <w:ind w:left="1456" w:hanging="720"/>
      </w:pPr>
      <w:rPr>
        <w:rFonts w:cs="Times New Roman" w:hint="default"/>
      </w:rPr>
    </w:lvl>
    <w:lvl w:ilvl="3">
      <w:start w:val="1"/>
      <w:numFmt w:val="decimal"/>
      <w:lvlText w:val="%1.%2.%3.%4"/>
      <w:lvlJc w:val="left"/>
      <w:pPr>
        <w:ind w:left="1824" w:hanging="720"/>
      </w:pPr>
      <w:rPr>
        <w:rFonts w:cs="Times New Roman" w:hint="default"/>
      </w:rPr>
    </w:lvl>
    <w:lvl w:ilvl="4">
      <w:start w:val="1"/>
      <w:numFmt w:val="decimal"/>
      <w:lvlText w:val="%1.%2.%3.%4.%5"/>
      <w:lvlJc w:val="left"/>
      <w:pPr>
        <w:ind w:left="2552" w:hanging="1080"/>
      </w:pPr>
      <w:rPr>
        <w:rFonts w:cs="Times New Roman" w:hint="default"/>
      </w:rPr>
    </w:lvl>
    <w:lvl w:ilvl="5">
      <w:start w:val="1"/>
      <w:numFmt w:val="decimal"/>
      <w:lvlText w:val="%1.%2.%3.%4.%5.%6"/>
      <w:lvlJc w:val="left"/>
      <w:pPr>
        <w:ind w:left="2920" w:hanging="1080"/>
      </w:pPr>
      <w:rPr>
        <w:rFonts w:cs="Times New Roman" w:hint="default"/>
      </w:rPr>
    </w:lvl>
    <w:lvl w:ilvl="6">
      <w:start w:val="1"/>
      <w:numFmt w:val="decimal"/>
      <w:lvlText w:val="%1.%2.%3.%4.%5.%6.%7"/>
      <w:lvlJc w:val="left"/>
      <w:pPr>
        <w:ind w:left="3648" w:hanging="1440"/>
      </w:pPr>
      <w:rPr>
        <w:rFonts w:cs="Times New Roman" w:hint="default"/>
      </w:rPr>
    </w:lvl>
    <w:lvl w:ilvl="7">
      <w:start w:val="1"/>
      <w:numFmt w:val="decimal"/>
      <w:lvlText w:val="%1.%2.%3.%4.%5.%6.%7.%8"/>
      <w:lvlJc w:val="left"/>
      <w:pPr>
        <w:ind w:left="4016" w:hanging="1440"/>
      </w:pPr>
      <w:rPr>
        <w:rFonts w:cs="Times New Roman" w:hint="default"/>
      </w:rPr>
    </w:lvl>
    <w:lvl w:ilvl="8">
      <w:start w:val="1"/>
      <w:numFmt w:val="decimal"/>
      <w:lvlText w:val="%1.%2.%3.%4.%5.%6.%7.%8.%9"/>
      <w:lvlJc w:val="left"/>
      <w:pPr>
        <w:ind w:left="4744" w:hanging="1800"/>
      </w:pPr>
      <w:rPr>
        <w:rFonts w:cs="Times New Roman" w:hint="default"/>
      </w:rPr>
    </w:lvl>
  </w:abstractNum>
  <w:abstractNum w:abstractNumId="30" w15:restartNumberingAfterBreak="0">
    <w:nsid w:val="5C126541"/>
    <w:multiLevelType w:val="multilevel"/>
    <w:tmpl w:val="6114C2E8"/>
    <w:lvl w:ilvl="0">
      <w:start w:val="16"/>
      <w:numFmt w:val="decimal"/>
      <w:lvlText w:val="%1."/>
      <w:lvlJc w:val="left"/>
      <w:pPr>
        <w:tabs>
          <w:tab w:val="num" w:pos="360"/>
        </w:tabs>
        <w:ind w:left="397" w:hanging="397"/>
      </w:pPr>
      <w:rPr>
        <w:rFonts w:ascii="Arial" w:hAnsi="Arial" w:cs="Times New Roman" w:hint="default"/>
        <w:b w:val="0"/>
        <w:bCs w:val="0"/>
        <w:color w:val="auto"/>
        <w:sz w:val="22"/>
        <w:szCs w:val="22"/>
      </w:rPr>
    </w:lvl>
    <w:lvl w:ilvl="1">
      <w:start w:val="7"/>
      <w:numFmt w:val="decimal"/>
      <w:lvlText w:val="8.%2."/>
      <w:lvlJc w:val="left"/>
      <w:pPr>
        <w:tabs>
          <w:tab w:val="num" w:pos="851"/>
        </w:tabs>
        <w:ind w:left="907" w:hanging="510"/>
      </w:pPr>
      <w:rPr>
        <w:rFonts w:asciiTheme="minorHAnsi" w:hAnsiTheme="minorHAnsi" w:cs="Times New Roman" w:hint="default"/>
        <w:b w:val="0"/>
        <w:bCs w:val="0"/>
        <w:color w:val="auto"/>
        <w:sz w:val="22"/>
        <w:szCs w:val="22"/>
      </w:rPr>
    </w:lvl>
    <w:lvl w:ilvl="2">
      <w:start w:val="1"/>
      <w:numFmt w:val="decimal"/>
      <w:lvlText w:val="7.%2.%3."/>
      <w:lvlJc w:val="left"/>
      <w:pPr>
        <w:tabs>
          <w:tab w:val="num" w:pos="1154"/>
        </w:tabs>
        <w:ind w:left="1151" w:hanging="357"/>
      </w:pPr>
      <w:rPr>
        <w:rFonts w:asciiTheme="minorHAnsi" w:hAnsiTheme="minorHAnsi" w:cs="Times New Roman" w:hint="default"/>
        <w:b w:val="0"/>
        <w:color w:val="auto"/>
        <w:sz w:val="22"/>
        <w:szCs w:val="22"/>
      </w:rPr>
    </w:lvl>
    <w:lvl w:ilvl="3">
      <w:start w:val="1"/>
      <w:numFmt w:val="decimal"/>
      <w:lvlText w:val="%1.%2.%3.%4."/>
      <w:lvlJc w:val="left"/>
      <w:pPr>
        <w:tabs>
          <w:tab w:val="num" w:pos="1551"/>
        </w:tabs>
        <w:ind w:left="1548" w:hanging="357"/>
      </w:pPr>
      <w:rPr>
        <w:rFonts w:ascii="Arial" w:hAnsi="Arial" w:cs="Times New Roman" w:hint="default"/>
        <w:color w:val="auto"/>
        <w:sz w:val="22"/>
        <w:szCs w:val="22"/>
      </w:rPr>
    </w:lvl>
    <w:lvl w:ilvl="4">
      <w:start w:val="1"/>
      <w:numFmt w:val="decimal"/>
      <w:lvlText w:val="%1.%2.%3.%4.%5."/>
      <w:lvlJc w:val="left"/>
      <w:pPr>
        <w:tabs>
          <w:tab w:val="num" w:pos="1948"/>
        </w:tabs>
        <w:ind w:left="1945" w:hanging="357"/>
      </w:pPr>
      <w:rPr>
        <w:rFonts w:ascii="Arial" w:hAnsi="Arial" w:cs="Times New Roman" w:hint="default"/>
        <w:color w:val="auto"/>
        <w:sz w:val="22"/>
        <w:szCs w:val="22"/>
      </w:rPr>
    </w:lvl>
    <w:lvl w:ilvl="5">
      <w:start w:val="1"/>
      <w:numFmt w:val="decimal"/>
      <w:lvlText w:val="%1.%2.%3.%4.%5.%6."/>
      <w:lvlJc w:val="left"/>
      <w:pPr>
        <w:tabs>
          <w:tab w:val="num" w:pos="2345"/>
        </w:tabs>
        <w:ind w:left="2342" w:hanging="357"/>
      </w:pPr>
      <w:rPr>
        <w:rFonts w:ascii="Arial" w:hAnsi="Arial" w:cs="Times New Roman" w:hint="default"/>
        <w:color w:val="auto"/>
        <w:sz w:val="22"/>
        <w:szCs w:val="22"/>
      </w:rPr>
    </w:lvl>
    <w:lvl w:ilvl="6">
      <w:start w:val="1"/>
      <w:numFmt w:val="decimal"/>
      <w:lvlText w:val="%1.%2.%3.%4.%5.%6.%7."/>
      <w:lvlJc w:val="left"/>
      <w:pPr>
        <w:tabs>
          <w:tab w:val="num" w:pos="2742"/>
        </w:tabs>
        <w:ind w:left="2739" w:hanging="357"/>
      </w:pPr>
      <w:rPr>
        <w:rFonts w:ascii="Arial" w:hAnsi="Arial" w:cs="Times New Roman" w:hint="default"/>
        <w:color w:val="auto"/>
        <w:sz w:val="22"/>
        <w:szCs w:val="22"/>
      </w:rPr>
    </w:lvl>
    <w:lvl w:ilvl="7">
      <w:start w:val="1"/>
      <w:numFmt w:val="decimal"/>
      <w:lvlText w:val="%1.%2.%3.%4.%5.%6.%7.%8."/>
      <w:lvlJc w:val="left"/>
      <w:pPr>
        <w:tabs>
          <w:tab w:val="num" w:pos="3139"/>
        </w:tabs>
        <w:ind w:left="3136" w:hanging="357"/>
      </w:pPr>
      <w:rPr>
        <w:rFonts w:ascii="Arial" w:hAnsi="Arial" w:cs="Times New Roman" w:hint="default"/>
        <w:color w:val="auto"/>
        <w:sz w:val="22"/>
        <w:szCs w:val="22"/>
      </w:rPr>
    </w:lvl>
    <w:lvl w:ilvl="8">
      <w:start w:val="1"/>
      <w:numFmt w:val="decimal"/>
      <w:lvlText w:val="%1.%2.%3.%4.%5.%6.%7.%8.%9."/>
      <w:lvlJc w:val="left"/>
      <w:pPr>
        <w:tabs>
          <w:tab w:val="num" w:pos="3536"/>
        </w:tabs>
        <w:ind w:left="3533" w:hanging="357"/>
      </w:pPr>
      <w:rPr>
        <w:rFonts w:ascii="Arial" w:hAnsi="Arial" w:cs="Times New Roman" w:hint="default"/>
        <w:color w:val="auto"/>
        <w:sz w:val="22"/>
        <w:szCs w:val="22"/>
      </w:rPr>
    </w:lvl>
  </w:abstractNum>
  <w:abstractNum w:abstractNumId="31" w15:restartNumberingAfterBreak="0">
    <w:nsid w:val="5D15467C"/>
    <w:multiLevelType w:val="multilevel"/>
    <w:tmpl w:val="7EA28292"/>
    <w:name w:val="WW8Num132"/>
    <w:lvl w:ilvl="0">
      <w:start w:val="1"/>
      <w:numFmt w:val="decimal"/>
      <w:lvlText w:val="%1."/>
      <w:lvlJc w:val="left"/>
      <w:pPr>
        <w:tabs>
          <w:tab w:val="num" w:pos="360"/>
        </w:tabs>
        <w:ind w:left="360" w:hanging="360"/>
      </w:pPr>
      <w:rPr>
        <w:rFonts w:ascii="Arial" w:hAnsi="Arial" w:cs="Times New Roman" w:hint="default"/>
        <w:b w:val="0"/>
        <w:bCs w:val="0"/>
        <w:color w:val="auto"/>
        <w:sz w:val="22"/>
        <w:szCs w:val="22"/>
      </w:rPr>
    </w:lvl>
    <w:lvl w:ilvl="1">
      <w:start w:val="1"/>
      <w:numFmt w:val="decimal"/>
      <w:lvlText w:val="%1.%2."/>
      <w:lvlJc w:val="left"/>
      <w:pPr>
        <w:tabs>
          <w:tab w:val="num" w:pos="792"/>
        </w:tabs>
        <w:ind w:left="792" w:hanging="432"/>
      </w:pPr>
      <w:rPr>
        <w:rFonts w:ascii="Arial" w:hAnsi="Arial" w:cs="Times New Roman" w:hint="default"/>
        <w:b w:val="0"/>
        <w:bCs w:val="0"/>
        <w:color w:val="auto"/>
        <w:sz w:val="22"/>
        <w:szCs w:val="22"/>
      </w:rPr>
    </w:lvl>
    <w:lvl w:ilvl="2">
      <w:start w:val="1"/>
      <w:numFmt w:val="decimal"/>
      <w:lvlText w:val="%1.%2.%3."/>
      <w:lvlJc w:val="left"/>
      <w:pPr>
        <w:tabs>
          <w:tab w:val="num" w:pos="1440"/>
        </w:tabs>
        <w:ind w:left="1224" w:hanging="504"/>
      </w:pPr>
      <w:rPr>
        <w:rFonts w:asciiTheme="minorHAnsi" w:hAnsiTheme="minorHAnsi" w:cs="Times New Roman" w:hint="default"/>
        <w:b w:val="0"/>
        <w:color w:val="auto"/>
        <w:sz w:val="22"/>
        <w:szCs w:val="22"/>
      </w:rPr>
    </w:lvl>
    <w:lvl w:ilvl="3">
      <w:start w:val="1"/>
      <w:numFmt w:val="decimal"/>
      <w:lvlText w:val="%1.%2.%3.%4."/>
      <w:lvlJc w:val="left"/>
      <w:pPr>
        <w:tabs>
          <w:tab w:val="num" w:pos="1800"/>
        </w:tabs>
        <w:ind w:left="1728" w:hanging="648"/>
      </w:pPr>
      <w:rPr>
        <w:rFonts w:ascii="Arial" w:hAnsi="Arial" w:cs="Times New Roman" w:hint="default"/>
        <w:color w:val="auto"/>
        <w:sz w:val="22"/>
        <w:szCs w:val="22"/>
      </w:rPr>
    </w:lvl>
    <w:lvl w:ilvl="4">
      <w:start w:val="1"/>
      <w:numFmt w:val="decimal"/>
      <w:lvlText w:val="%1.%2.%3.%4.%5."/>
      <w:lvlJc w:val="left"/>
      <w:pPr>
        <w:tabs>
          <w:tab w:val="num" w:pos="2520"/>
        </w:tabs>
        <w:ind w:left="2232" w:hanging="792"/>
      </w:pPr>
      <w:rPr>
        <w:rFonts w:ascii="Arial" w:hAnsi="Arial" w:cs="Times New Roman" w:hint="default"/>
        <w:color w:val="auto"/>
        <w:sz w:val="22"/>
        <w:szCs w:val="22"/>
      </w:rPr>
    </w:lvl>
    <w:lvl w:ilvl="5">
      <w:start w:val="1"/>
      <w:numFmt w:val="decimal"/>
      <w:lvlText w:val="%1.%2.%3.%4.%5.%6."/>
      <w:lvlJc w:val="left"/>
      <w:pPr>
        <w:tabs>
          <w:tab w:val="num" w:pos="2880"/>
        </w:tabs>
        <w:ind w:left="2736" w:hanging="936"/>
      </w:pPr>
      <w:rPr>
        <w:rFonts w:ascii="Arial" w:hAnsi="Arial" w:cs="Times New Roman" w:hint="default"/>
        <w:color w:val="auto"/>
        <w:sz w:val="22"/>
        <w:szCs w:val="22"/>
      </w:rPr>
    </w:lvl>
    <w:lvl w:ilvl="6">
      <w:start w:val="1"/>
      <w:numFmt w:val="decimal"/>
      <w:lvlText w:val="%1.%2.%3.%4.%5.%6.%7."/>
      <w:lvlJc w:val="left"/>
      <w:pPr>
        <w:tabs>
          <w:tab w:val="num" w:pos="3600"/>
        </w:tabs>
        <w:ind w:left="3240" w:hanging="1080"/>
      </w:pPr>
      <w:rPr>
        <w:rFonts w:ascii="Arial" w:hAnsi="Arial" w:cs="Times New Roman" w:hint="default"/>
        <w:color w:val="auto"/>
        <w:sz w:val="22"/>
        <w:szCs w:val="22"/>
      </w:rPr>
    </w:lvl>
    <w:lvl w:ilvl="7">
      <w:start w:val="1"/>
      <w:numFmt w:val="decimal"/>
      <w:lvlText w:val="%1.%2.%3.%4.%5.%6.%7.%8."/>
      <w:lvlJc w:val="left"/>
      <w:pPr>
        <w:tabs>
          <w:tab w:val="num" w:pos="3960"/>
        </w:tabs>
        <w:ind w:left="3744" w:hanging="1224"/>
      </w:pPr>
      <w:rPr>
        <w:rFonts w:ascii="Arial" w:hAnsi="Arial" w:cs="Times New Roman" w:hint="default"/>
        <w:color w:val="auto"/>
        <w:sz w:val="22"/>
        <w:szCs w:val="22"/>
      </w:rPr>
    </w:lvl>
    <w:lvl w:ilvl="8">
      <w:start w:val="1"/>
      <w:numFmt w:val="decimal"/>
      <w:lvlText w:val="%1.%2.%3.%4.%5.%6.%7.%8.%9."/>
      <w:lvlJc w:val="left"/>
      <w:pPr>
        <w:tabs>
          <w:tab w:val="num" w:pos="4680"/>
        </w:tabs>
        <w:ind w:left="4320" w:hanging="1440"/>
      </w:pPr>
      <w:rPr>
        <w:rFonts w:ascii="Arial" w:hAnsi="Arial" w:cs="Times New Roman" w:hint="default"/>
        <w:color w:val="auto"/>
        <w:sz w:val="22"/>
        <w:szCs w:val="22"/>
      </w:rPr>
    </w:lvl>
  </w:abstractNum>
  <w:abstractNum w:abstractNumId="32" w15:restartNumberingAfterBreak="0">
    <w:nsid w:val="5F0519A5"/>
    <w:multiLevelType w:val="multilevel"/>
    <w:tmpl w:val="50BA41DC"/>
    <w:lvl w:ilvl="0">
      <w:start w:val="9"/>
      <w:numFmt w:val="decimal"/>
      <w:lvlText w:val="%1."/>
      <w:lvlJc w:val="left"/>
      <w:pPr>
        <w:tabs>
          <w:tab w:val="num" w:pos="360"/>
        </w:tabs>
        <w:ind w:left="397" w:hanging="397"/>
      </w:pPr>
      <w:rPr>
        <w:rFonts w:ascii="Arial" w:hAnsi="Arial" w:cs="Times New Roman" w:hint="default"/>
        <w:b w:val="0"/>
        <w:bCs w:val="0"/>
        <w:color w:val="auto"/>
        <w:sz w:val="22"/>
        <w:szCs w:val="22"/>
      </w:rPr>
    </w:lvl>
    <w:lvl w:ilvl="1">
      <w:start w:val="1"/>
      <w:numFmt w:val="decimal"/>
      <w:lvlText w:val="12.%2."/>
      <w:lvlJc w:val="left"/>
      <w:pPr>
        <w:tabs>
          <w:tab w:val="num" w:pos="851"/>
        </w:tabs>
        <w:ind w:left="907" w:hanging="510"/>
      </w:pPr>
      <w:rPr>
        <w:rFonts w:ascii="Times New Roman" w:hAnsi="Times New Roman" w:cs="Times New Roman" w:hint="default"/>
        <w:b w:val="0"/>
        <w:bCs w:val="0"/>
        <w:color w:val="auto"/>
        <w:sz w:val="24"/>
        <w:szCs w:val="24"/>
      </w:rPr>
    </w:lvl>
    <w:lvl w:ilvl="2">
      <w:start w:val="1"/>
      <w:numFmt w:val="decimal"/>
      <w:lvlText w:val="%1.%2.%3."/>
      <w:lvlJc w:val="left"/>
      <w:pPr>
        <w:tabs>
          <w:tab w:val="num" w:pos="1154"/>
        </w:tabs>
        <w:ind w:left="1151" w:hanging="357"/>
      </w:pPr>
      <w:rPr>
        <w:rFonts w:asciiTheme="minorHAnsi" w:hAnsiTheme="minorHAnsi" w:cs="Times New Roman" w:hint="default"/>
        <w:b w:val="0"/>
        <w:color w:val="auto"/>
        <w:sz w:val="22"/>
        <w:szCs w:val="22"/>
      </w:rPr>
    </w:lvl>
    <w:lvl w:ilvl="3">
      <w:start w:val="1"/>
      <w:numFmt w:val="decimal"/>
      <w:lvlText w:val="%1.%2.%3.%4."/>
      <w:lvlJc w:val="left"/>
      <w:pPr>
        <w:tabs>
          <w:tab w:val="num" w:pos="1551"/>
        </w:tabs>
        <w:ind w:left="1548" w:hanging="357"/>
      </w:pPr>
      <w:rPr>
        <w:rFonts w:ascii="Arial" w:hAnsi="Arial" w:cs="Times New Roman" w:hint="default"/>
        <w:color w:val="auto"/>
        <w:sz w:val="22"/>
        <w:szCs w:val="22"/>
      </w:rPr>
    </w:lvl>
    <w:lvl w:ilvl="4">
      <w:start w:val="1"/>
      <w:numFmt w:val="decimal"/>
      <w:lvlText w:val="%1.%2.%3.%4.%5."/>
      <w:lvlJc w:val="left"/>
      <w:pPr>
        <w:tabs>
          <w:tab w:val="num" w:pos="1948"/>
        </w:tabs>
        <w:ind w:left="1945" w:hanging="357"/>
      </w:pPr>
      <w:rPr>
        <w:rFonts w:ascii="Arial" w:hAnsi="Arial" w:cs="Times New Roman" w:hint="default"/>
        <w:color w:val="auto"/>
        <w:sz w:val="22"/>
        <w:szCs w:val="22"/>
      </w:rPr>
    </w:lvl>
    <w:lvl w:ilvl="5">
      <w:start w:val="1"/>
      <w:numFmt w:val="decimal"/>
      <w:lvlText w:val="%1.%2.%3.%4.%5.%6."/>
      <w:lvlJc w:val="left"/>
      <w:pPr>
        <w:tabs>
          <w:tab w:val="num" w:pos="2345"/>
        </w:tabs>
        <w:ind w:left="2342" w:hanging="357"/>
      </w:pPr>
      <w:rPr>
        <w:rFonts w:ascii="Arial" w:hAnsi="Arial" w:cs="Times New Roman" w:hint="default"/>
        <w:color w:val="auto"/>
        <w:sz w:val="22"/>
        <w:szCs w:val="22"/>
      </w:rPr>
    </w:lvl>
    <w:lvl w:ilvl="6">
      <w:start w:val="1"/>
      <w:numFmt w:val="decimal"/>
      <w:lvlText w:val="%1.%2.%3.%4.%5.%6.%7."/>
      <w:lvlJc w:val="left"/>
      <w:pPr>
        <w:tabs>
          <w:tab w:val="num" w:pos="2742"/>
        </w:tabs>
        <w:ind w:left="2739" w:hanging="357"/>
      </w:pPr>
      <w:rPr>
        <w:rFonts w:ascii="Arial" w:hAnsi="Arial" w:cs="Times New Roman" w:hint="default"/>
        <w:color w:val="auto"/>
        <w:sz w:val="22"/>
        <w:szCs w:val="22"/>
      </w:rPr>
    </w:lvl>
    <w:lvl w:ilvl="7">
      <w:start w:val="1"/>
      <w:numFmt w:val="decimal"/>
      <w:lvlText w:val="%1.%2.%3.%4.%5.%6.%7.%8."/>
      <w:lvlJc w:val="left"/>
      <w:pPr>
        <w:tabs>
          <w:tab w:val="num" w:pos="3139"/>
        </w:tabs>
        <w:ind w:left="3136" w:hanging="357"/>
      </w:pPr>
      <w:rPr>
        <w:rFonts w:ascii="Arial" w:hAnsi="Arial" w:cs="Times New Roman" w:hint="default"/>
        <w:color w:val="auto"/>
        <w:sz w:val="22"/>
        <w:szCs w:val="22"/>
      </w:rPr>
    </w:lvl>
    <w:lvl w:ilvl="8">
      <w:start w:val="1"/>
      <w:numFmt w:val="decimal"/>
      <w:lvlText w:val="%1.%2.%3.%4.%5.%6.%7.%8.%9."/>
      <w:lvlJc w:val="left"/>
      <w:pPr>
        <w:tabs>
          <w:tab w:val="num" w:pos="3536"/>
        </w:tabs>
        <w:ind w:left="3533" w:hanging="357"/>
      </w:pPr>
      <w:rPr>
        <w:rFonts w:ascii="Arial" w:hAnsi="Arial" w:cs="Times New Roman" w:hint="default"/>
        <w:color w:val="auto"/>
        <w:sz w:val="22"/>
        <w:szCs w:val="22"/>
      </w:rPr>
    </w:lvl>
  </w:abstractNum>
  <w:abstractNum w:abstractNumId="33" w15:restartNumberingAfterBreak="0">
    <w:nsid w:val="6122233E"/>
    <w:multiLevelType w:val="multilevel"/>
    <w:tmpl w:val="93E41980"/>
    <w:lvl w:ilvl="0">
      <w:start w:val="7"/>
      <w:numFmt w:val="decimal"/>
      <w:lvlText w:val="%1."/>
      <w:lvlJc w:val="left"/>
      <w:pPr>
        <w:tabs>
          <w:tab w:val="num" w:pos="360"/>
        </w:tabs>
        <w:ind w:left="397" w:hanging="397"/>
      </w:pPr>
      <w:rPr>
        <w:rFonts w:ascii="Arial" w:hAnsi="Arial" w:cs="Times New Roman" w:hint="default"/>
        <w:b w:val="0"/>
        <w:bCs w:val="0"/>
        <w:color w:val="auto"/>
        <w:sz w:val="22"/>
        <w:szCs w:val="22"/>
      </w:rPr>
    </w:lvl>
    <w:lvl w:ilvl="1">
      <w:start w:val="1"/>
      <w:numFmt w:val="decimal"/>
      <w:lvlText w:val="8.%2."/>
      <w:lvlJc w:val="left"/>
      <w:pPr>
        <w:tabs>
          <w:tab w:val="num" w:pos="851"/>
        </w:tabs>
        <w:ind w:left="907" w:hanging="510"/>
      </w:pPr>
      <w:rPr>
        <w:rFonts w:ascii="Times New Roman" w:hAnsi="Times New Roman" w:cs="Times New Roman" w:hint="default"/>
        <w:b w:val="0"/>
        <w:bCs w:val="0"/>
        <w:color w:val="auto"/>
        <w:sz w:val="24"/>
        <w:szCs w:val="24"/>
      </w:rPr>
    </w:lvl>
    <w:lvl w:ilvl="2">
      <w:start w:val="1"/>
      <w:numFmt w:val="decimal"/>
      <w:lvlText w:val="%1.%2.%3."/>
      <w:lvlJc w:val="left"/>
      <w:pPr>
        <w:tabs>
          <w:tab w:val="num" w:pos="1154"/>
        </w:tabs>
        <w:ind w:left="1151" w:hanging="357"/>
      </w:pPr>
      <w:rPr>
        <w:rFonts w:asciiTheme="minorHAnsi" w:hAnsiTheme="minorHAnsi" w:cs="Times New Roman" w:hint="default"/>
        <w:b w:val="0"/>
        <w:color w:val="auto"/>
        <w:sz w:val="22"/>
        <w:szCs w:val="22"/>
      </w:rPr>
    </w:lvl>
    <w:lvl w:ilvl="3">
      <w:start w:val="1"/>
      <w:numFmt w:val="decimal"/>
      <w:lvlText w:val="%1.%2.%3.%4."/>
      <w:lvlJc w:val="left"/>
      <w:pPr>
        <w:tabs>
          <w:tab w:val="num" w:pos="1551"/>
        </w:tabs>
        <w:ind w:left="1548" w:hanging="357"/>
      </w:pPr>
      <w:rPr>
        <w:rFonts w:ascii="Arial" w:hAnsi="Arial" w:cs="Times New Roman" w:hint="default"/>
        <w:color w:val="auto"/>
        <w:sz w:val="22"/>
        <w:szCs w:val="22"/>
      </w:rPr>
    </w:lvl>
    <w:lvl w:ilvl="4">
      <w:start w:val="1"/>
      <w:numFmt w:val="decimal"/>
      <w:lvlText w:val="%1.%2.%3.%4.%5."/>
      <w:lvlJc w:val="left"/>
      <w:pPr>
        <w:tabs>
          <w:tab w:val="num" w:pos="1948"/>
        </w:tabs>
        <w:ind w:left="1945" w:hanging="357"/>
      </w:pPr>
      <w:rPr>
        <w:rFonts w:ascii="Arial" w:hAnsi="Arial" w:cs="Times New Roman" w:hint="default"/>
        <w:color w:val="auto"/>
        <w:sz w:val="22"/>
        <w:szCs w:val="22"/>
      </w:rPr>
    </w:lvl>
    <w:lvl w:ilvl="5">
      <w:start w:val="1"/>
      <w:numFmt w:val="decimal"/>
      <w:lvlText w:val="%1.%2.%3.%4.%5.%6."/>
      <w:lvlJc w:val="left"/>
      <w:pPr>
        <w:tabs>
          <w:tab w:val="num" w:pos="2345"/>
        </w:tabs>
        <w:ind w:left="2342" w:hanging="357"/>
      </w:pPr>
      <w:rPr>
        <w:rFonts w:ascii="Arial" w:hAnsi="Arial" w:cs="Times New Roman" w:hint="default"/>
        <w:color w:val="auto"/>
        <w:sz w:val="22"/>
        <w:szCs w:val="22"/>
      </w:rPr>
    </w:lvl>
    <w:lvl w:ilvl="6">
      <w:start w:val="1"/>
      <w:numFmt w:val="decimal"/>
      <w:lvlText w:val="%1.%2.%3.%4.%5.%6.%7."/>
      <w:lvlJc w:val="left"/>
      <w:pPr>
        <w:tabs>
          <w:tab w:val="num" w:pos="2742"/>
        </w:tabs>
        <w:ind w:left="2739" w:hanging="357"/>
      </w:pPr>
      <w:rPr>
        <w:rFonts w:ascii="Arial" w:hAnsi="Arial" w:cs="Times New Roman" w:hint="default"/>
        <w:color w:val="auto"/>
        <w:sz w:val="22"/>
        <w:szCs w:val="22"/>
      </w:rPr>
    </w:lvl>
    <w:lvl w:ilvl="7">
      <w:start w:val="1"/>
      <w:numFmt w:val="decimal"/>
      <w:lvlText w:val="%1.%2.%3.%4.%5.%6.%7.%8."/>
      <w:lvlJc w:val="left"/>
      <w:pPr>
        <w:tabs>
          <w:tab w:val="num" w:pos="3139"/>
        </w:tabs>
        <w:ind w:left="3136" w:hanging="357"/>
      </w:pPr>
      <w:rPr>
        <w:rFonts w:ascii="Arial" w:hAnsi="Arial" w:cs="Times New Roman" w:hint="default"/>
        <w:color w:val="auto"/>
        <w:sz w:val="22"/>
        <w:szCs w:val="22"/>
      </w:rPr>
    </w:lvl>
    <w:lvl w:ilvl="8">
      <w:start w:val="1"/>
      <w:numFmt w:val="decimal"/>
      <w:lvlText w:val="%1.%2.%3.%4.%5.%6.%7.%8.%9."/>
      <w:lvlJc w:val="left"/>
      <w:pPr>
        <w:tabs>
          <w:tab w:val="num" w:pos="3536"/>
        </w:tabs>
        <w:ind w:left="3533" w:hanging="357"/>
      </w:pPr>
      <w:rPr>
        <w:rFonts w:ascii="Arial" w:hAnsi="Arial" w:cs="Times New Roman" w:hint="default"/>
        <w:color w:val="auto"/>
        <w:sz w:val="22"/>
        <w:szCs w:val="22"/>
      </w:rPr>
    </w:lvl>
  </w:abstractNum>
  <w:abstractNum w:abstractNumId="34" w15:restartNumberingAfterBreak="0">
    <w:nsid w:val="61566AFE"/>
    <w:multiLevelType w:val="multilevel"/>
    <w:tmpl w:val="B89E1B06"/>
    <w:lvl w:ilvl="0">
      <w:start w:val="3"/>
      <w:numFmt w:val="decimal"/>
      <w:lvlText w:val="%1"/>
      <w:lvlJc w:val="left"/>
      <w:pPr>
        <w:ind w:left="480" w:hanging="480"/>
      </w:pPr>
      <w:rPr>
        <w:rFonts w:hint="default"/>
      </w:rPr>
    </w:lvl>
    <w:lvl w:ilvl="1">
      <w:start w:val="2"/>
      <w:numFmt w:val="decimal"/>
      <w:lvlText w:val="%1.%2"/>
      <w:lvlJc w:val="left"/>
      <w:pPr>
        <w:ind w:left="933" w:hanging="480"/>
      </w:pPr>
      <w:rPr>
        <w:rFonts w:hint="default"/>
      </w:rPr>
    </w:lvl>
    <w:lvl w:ilvl="2">
      <w:start w:val="1"/>
      <w:numFmt w:val="decimal"/>
      <w:lvlText w:val="%1.%2.%3"/>
      <w:lvlJc w:val="left"/>
      <w:pPr>
        <w:ind w:left="1626" w:hanging="720"/>
      </w:pPr>
      <w:rPr>
        <w:rFonts w:hint="default"/>
      </w:rPr>
    </w:lvl>
    <w:lvl w:ilvl="3">
      <w:start w:val="1"/>
      <w:numFmt w:val="decimal"/>
      <w:lvlText w:val="%1.%2.%3.%4"/>
      <w:lvlJc w:val="left"/>
      <w:pPr>
        <w:ind w:left="2079" w:hanging="720"/>
      </w:pPr>
      <w:rPr>
        <w:rFonts w:hint="default"/>
      </w:rPr>
    </w:lvl>
    <w:lvl w:ilvl="4">
      <w:start w:val="1"/>
      <w:numFmt w:val="decimal"/>
      <w:lvlText w:val="%1.%2.%3.%4.%5"/>
      <w:lvlJc w:val="left"/>
      <w:pPr>
        <w:ind w:left="2892" w:hanging="1080"/>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4158" w:hanging="1440"/>
      </w:pPr>
      <w:rPr>
        <w:rFonts w:hint="default"/>
      </w:rPr>
    </w:lvl>
    <w:lvl w:ilvl="7">
      <w:start w:val="1"/>
      <w:numFmt w:val="decimal"/>
      <w:lvlText w:val="%1.%2.%3.%4.%5.%6.%7.%8"/>
      <w:lvlJc w:val="left"/>
      <w:pPr>
        <w:ind w:left="4611" w:hanging="1440"/>
      </w:pPr>
      <w:rPr>
        <w:rFonts w:hint="default"/>
      </w:rPr>
    </w:lvl>
    <w:lvl w:ilvl="8">
      <w:start w:val="1"/>
      <w:numFmt w:val="decimal"/>
      <w:lvlText w:val="%1.%2.%3.%4.%5.%6.%7.%8.%9"/>
      <w:lvlJc w:val="left"/>
      <w:pPr>
        <w:ind w:left="5424" w:hanging="1800"/>
      </w:pPr>
      <w:rPr>
        <w:rFonts w:hint="default"/>
      </w:rPr>
    </w:lvl>
  </w:abstractNum>
  <w:abstractNum w:abstractNumId="35" w15:restartNumberingAfterBreak="0">
    <w:nsid w:val="64705FA1"/>
    <w:multiLevelType w:val="multilevel"/>
    <w:tmpl w:val="768EA780"/>
    <w:lvl w:ilvl="0">
      <w:start w:val="1"/>
      <w:numFmt w:val="decimal"/>
      <w:lvlText w:val="%1."/>
      <w:lvlJc w:val="left"/>
      <w:pPr>
        <w:tabs>
          <w:tab w:val="num" w:pos="360"/>
        </w:tabs>
        <w:ind w:left="397" w:hanging="397"/>
      </w:pPr>
      <w:rPr>
        <w:rFonts w:ascii="Times New Roman" w:hAnsi="Times New Roman" w:cs="Times New Roman" w:hint="default"/>
        <w:b/>
        <w:bCs/>
        <w:color w:val="auto"/>
        <w:sz w:val="24"/>
        <w:szCs w:val="24"/>
      </w:rPr>
    </w:lvl>
    <w:lvl w:ilvl="1">
      <w:start w:val="1"/>
      <w:numFmt w:val="decimal"/>
      <w:lvlText w:val="%1.%2."/>
      <w:lvlJc w:val="left"/>
      <w:pPr>
        <w:tabs>
          <w:tab w:val="num" w:pos="851"/>
        </w:tabs>
        <w:ind w:left="907" w:hanging="510"/>
      </w:pPr>
      <w:rPr>
        <w:rFonts w:ascii="Times New Roman" w:hAnsi="Times New Roman" w:cs="Times New Roman" w:hint="default"/>
        <w:b w:val="0"/>
        <w:bCs w:val="0"/>
        <w:color w:val="auto"/>
        <w:sz w:val="24"/>
        <w:szCs w:val="24"/>
      </w:rPr>
    </w:lvl>
    <w:lvl w:ilvl="2">
      <w:start w:val="1"/>
      <w:numFmt w:val="decimal"/>
      <w:lvlText w:val="%1.%2.%3."/>
      <w:lvlJc w:val="left"/>
      <w:pPr>
        <w:tabs>
          <w:tab w:val="num" w:pos="1070"/>
        </w:tabs>
        <w:ind w:left="1067" w:hanging="357"/>
      </w:pPr>
      <w:rPr>
        <w:rFonts w:ascii="Times New Roman" w:hAnsi="Times New Roman" w:cs="Times New Roman" w:hint="default"/>
        <w:b w:val="0"/>
        <w:color w:val="auto"/>
        <w:sz w:val="24"/>
        <w:szCs w:val="24"/>
      </w:rPr>
    </w:lvl>
    <w:lvl w:ilvl="3">
      <w:start w:val="1"/>
      <w:numFmt w:val="decimal"/>
      <w:lvlText w:val="%1.%2.%3.%4."/>
      <w:lvlJc w:val="left"/>
      <w:pPr>
        <w:tabs>
          <w:tab w:val="num" w:pos="1551"/>
        </w:tabs>
        <w:ind w:left="1548" w:hanging="357"/>
      </w:pPr>
      <w:rPr>
        <w:rFonts w:ascii="Arial" w:hAnsi="Arial" w:cs="Times New Roman" w:hint="default"/>
        <w:color w:val="auto"/>
        <w:sz w:val="22"/>
        <w:szCs w:val="22"/>
      </w:rPr>
    </w:lvl>
    <w:lvl w:ilvl="4">
      <w:start w:val="1"/>
      <w:numFmt w:val="decimal"/>
      <w:lvlText w:val="%1.%2.%3.%4.%5."/>
      <w:lvlJc w:val="left"/>
      <w:pPr>
        <w:tabs>
          <w:tab w:val="num" w:pos="1948"/>
        </w:tabs>
        <w:ind w:left="1945" w:hanging="357"/>
      </w:pPr>
      <w:rPr>
        <w:rFonts w:ascii="Arial" w:hAnsi="Arial" w:cs="Times New Roman" w:hint="default"/>
        <w:color w:val="auto"/>
        <w:sz w:val="22"/>
        <w:szCs w:val="22"/>
      </w:rPr>
    </w:lvl>
    <w:lvl w:ilvl="5">
      <w:start w:val="1"/>
      <w:numFmt w:val="decimal"/>
      <w:lvlText w:val="%1.%2.%3.%4.%5.%6."/>
      <w:lvlJc w:val="left"/>
      <w:pPr>
        <w:tabs>
          <w:tab w:val="num" w:pos="2345"/>
        </w:tabs>
        <w:ind w:left="2342" w:hanging="357"/>
      </w:pPr>
      <w:rPr>
        <w:rFonts w:ascii="Arial" w:hAnsi="Arial" w:cs="Times New Roman" w:hint="default"/>
        <w:color w:val="auto"/>
        <w:sz w:val="22"/>
        <w:szCs w:val="22"/>
      </w:rPr>
    </w:lvl>
    <w:lvl w:ilvl="6">
      <w:start w:val="1"/>
      <w:numFmt w:val="decimal"/>
      <w:lvlText w:val="%1.%2.%3.%4.%5.%6.%7."/>
      <w:lvlJc w:val="left"/>
      <w:pPr>
        <w:tabs>
          <w:tab w:val="num" w:pos="2742"/>
        </w:tabs>
        <w:ind w:left="2739" w:hanging="357"/>
      </w:pPr>
      <w:rPr>
        <w:rFonts w:ascii="Arial" w:hAnsi="Arial" w:cs="Times New Roman" w:hint="default"/>
        <w:color w:val="auto"/>
        <w:sz w:val="22"/>
        <w:szCs w:val="22"/>
      </w:rPr>
    </w:lvl>
    <w:lvl w:ilvl="7">
      <w:start w:val="1"/>
      <w:numFmt w:val="decimal"/>
      <w:lvlText w:val="%1.%2.%3.%4.%5.%6.%7.%8."/>
      <w:lvlJc w:val="left"/>
      <w:pPr>
        <w:tabs>
          <w:tab w:val="num" w:pos="3139"/>
        </w:tabs>
        <w:ind w:left="3136" w:hanging="357"/>
      </w:pPr>
      <w:rPr>
        <w:rFonts w:ascii="Arial" w:hAnsi="Arial" w:cs="Times New Roman" w:hint="default"/>
        <w:color w:val="auto"/>
        <w:sz w:val="22"/>
        <w:szCs w:val="22"/>
      </w:rPr>
    </w:lvl>
    <w:lvl w:ilvl="8">
      <w:start w:val="1"/>
      <w:numFmt w:val="decimal"/>
      <w:lvlText w:val="%1.%2.%3.%4.%5.%6.%7.%8.%9."/>
      <w:lvlJc w:val="left"/>
      <w:pPr>
        <w:tabs>
          <w:tab w:val="num" w:pos="3536"/>
        </w:tabs>
        <w:ind w:left="3533" w:hanging="357"/>
      </w:pPr>
      <w:rPr>
        <w:rFonts w:ascii="Arial" w:hAnsi="Arial" w:cs="Times New Roman" w:hint="default"/>
        <w:color w:val="auto"/>
        <w:sz w:val="22"/>
        <w:szCs w:val="22"/>
      </w:rPr>
    </w:lvl>
  </w:abstractNum>
  <w:abstractNum w:abstractNumId="36" w15:restartNumberingAfterBreak="0">
    <w:nsid w:val="6AEF3317"/>
    <w:multiLevelType w:val="multilevel"/>
    <w:tmpl w:val="61FC734E"/>
    <w:lvl w:ilvl="0">
      <w:start w:val="6"/>
      <w:numFmt w:val="decimal"/>
      <w:lvlText w:val="%1"/>
      <w:lvlJc w:val="left"/>
      <w:pPr>
        <w:ind w:left="480" w:hanging="480"/>
      </w:pPr>
      <w:rPr>
        <w:rFonts w:hint="default"/>
      </w:rPr>
    </w:lvl>
    <w:lvl w:ilvl="1">
      <w:start w:val="1"/>
      <w:numFmt w:val="decimal"/>
      <w:lvlText w:val="%1.%2"/>
      <w:lvlJc w:val="left"/>
      <w:pPr>
        <w:ind w:left="933" w:hanging="480"/>
      </w:pPr>
      <w:rPr>
        <w:rFonts w:hint="default"/>
      </w:rPr>
    </w:lvl>
    <w:lvl w:ilvl="2">
      <w:start w:val="1"/>
      <w:numFmt w:val="decimal"/>
      <w:lvlText w:val="%1.%2.%3"/>
      <w:lvlJc w:val="left"/>
      <w:pPr>
        <w:ind w:left="1626" w:hanging="720"/>
      </w:pPr>
      <w:rPr>
        <w:rFonts w:hint="default"/>
      </w:rPr>
    </w:lvl>
    <w:lvl w:ilvl="3">
      <w:start w:val="1"/>
      <w:numFmt w:val="decimal"/>
      <w:lvlText w:val="%1.%2.%3.%4"/>
      <w:lvlJc w:val="left"/>
      <w:pPr>
        <w:ind w:left="2079" w:hanging="720"/>
      </w:pPr>
      <w:rPr>
        <w:rFonts w:hint="default"/>
      </w:rPr>
    </w:lvl>
    <w:lvl w:ilvl="4">
      <w:start w:val="1"/>
      <w:numFmt w:val="decimal"/>
      <w:lvlText w:val="%1.%2.%3.%4.%5"/>
      <w:lvlJc w:val="left"/>
      <w:pPr>
        <w:ind w:left="2892" w:hanging="1080"/>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4158" w:hanging="1440"/>
      </w:pPr>
      <w:rPr>
        <w:rFonts w:hint="default"/>
      </w:rPr>
    </w:lvl>
    <w:lvl w:ilvl="7">
      <w:start w:val="1"/>
      <w:numFmt w:val="decimal"/>
      <w:lvlText w:val="%1.%2.%3.%4.%5.%6.%7.%8"/>
      <w:lvlJc w:val="left"/>
      <w:pPr>
        <w:ind w:left="4611" w:hanging="1440"/>
      </w:pPr>
      <w:rPr>
        <w:rFonts w:hint="default"/>
      </w:rPr>
    </w:lvl>
    <w:lvl w:ilvl="8">
      <w:start w:val="1"/>
      <w:numFmt w:val="decimal"/>
      <w:lvlText w:val="%1.%2.%3.%4.%5.%6.%7.%8.%9"/>
      <w:lvlJc w:val="left"/>
      <w:pPr>
        <w:ind w:left="5424" w:hanging="1800"/>
      </w:pPr>
      <w:rPr>
        <w:rFonts w:hint="default"/>
      </w:rPr>
    </w:lvl>
  </w:abstractNum>
  <w:abstractNum w:abstractNumId="37" w15:restartNumberingAfterBreak="0">
    <w:nsid w:val="6B0616AB"/>
    <w:multiLevelType w:val="multilevel"/>
    <w:tmpl w:val="BB9A8CA4"/>
    <w:styleLink w:val="Laad2"/>
    <w:lvl w:ilvl="0">
      <w:start w:val="1"/>
      <w:numFmt w:val="decimal"/>
      <w:lvlText w:val="%1."/>
      <w:lvlJc w:val="left"/>
      <w:pPr>
        <w:ind w:left="340" w:hanging="340"/>
      </w:pPr>
      <w:rPr>
        <w:rFonts w:ascii="Arial Black" w:hAnsi="Arial Black" w:hint="default"/>
        <w:b w:val="0"/>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6E9D3DFE"/>
    <w:multiLevelType w:val="multilevel"/>
    <w:tmpl w:val="42562FC8"/>
    <w:lvl w:ilvl="0">
      <w:start w:val="9"/>
      <w:numFmt w:val="decimal"/>
      <w:lvlText w:val="%1."/>
      <w:lvlJc w:val="left"/>
      <w:pPr>
        <w:tabs>
          <w:tab w:val="num" w:pos="360"/>
        </w:tabs>
        <w:ind w:left="397" w:hanging="397"/>
      </w:pPr>
      <w:rPr>
        <w:rFonts w:ascii="Arial" w:hAnsi="Arial" w:cs="Times New Roman" w:hint="default"/>
        <w:b w:val="0"/>
        <w:bCs w:val="0"/>
        <w:color w:val="auto"/>
        <w:sz w:val="22"/>
        <w:szCs w:val="22"/>
      </w:rPr>
    </w:lvl>
    <w:lvl w:ilvl="1">
      <w:start w:val="1"/>
      <w:numFmt w:val="decimal"/>
      <w:lvlText w:val="11.%2."/>
      <w:lvlJc w:val="left"/>
      <w:pPr>
        <w:tabs>
          <w:tab w:val="num" w:pos="851"/>
        </w:tabs>
        <w:ind w:left="907" w:hanging="510"/>
      </w:pPr>
      <w:rPr>
        <w:rFonts w:ascii="Times New Roman" w:hAnsi="Times New Roman" w:cs="Times New Roman" w:hint="default"/>
        <w:b w:val="0"/>
        <w:bCs w:val="0"/>
        <w:color w:val="auto"/>
        <w:sz w:val="24"/>
        <w:szCs w:val="24"/>
      </w:rPr>
    </w:lvl>
    <w:lvl w:ilvl="2">
      <w:start w:val="1"/>
      <w:numFmt w:val="decimal"/>
      <w:lvlText w:val="%1.%2.%3."/>
      <w:lvlJc w:val="left"/>
      <w:pPr>
        <w:tabs>
          <w:tab w:val="num" w:pos="1154"/>
        </w:tabs>
        <w:ind w:left="1151" w:hanging="357"/>
      </w:pPr>
      <w:rPr>
        <w:rFonts w:asciiTheme="minorHAnsi" w:hAnsiTheme="minorHAnsi" w:cs="Times New Roman" w:hint="default"/>
        <w:b w:val="0"/>
        <w:color w:val="auto"/>
        <w:sz w:val="22"/>
        <w:szCs w:val="22"/>
      </w:rPr>
    </w:lvl>
    <w:lvl w:ilvl="3">
      <w:start w:val="1"/>
      <w:numFmt w:val="decimal"/>
      <w:lvlText w:val="%1.%2.%3.%4."/>
      <w:lvlJc w:val="left"/>
      <w:pPr>
        <w:tabs>
          <w:tab w:val="num" w:pos="1551"/>
        </w:tabs>
        <w:ind w:left="1548" w:hanging="357"/>
      </w:pPr>
      <w:rPr>
        <w:rFonts w:ascii="Arial" w:hAnsi="Arial" w:cs="Times New Roman" w:hint="default"/>
        <w:color w:val="auto"/>
        <w:sz w:val="22"/>
        <w:szCs w:val="22"/>
      </w:rPr>
    </w:lvl>
    <w:lvl w:ilvl="4">
      <w:start w:val="1"/>
      <w:numFmt w:val="decimal"/>
      <w:lvlText w:val="%1.%2.%3.%4.%5."/>
      <w:lvlJc w:val="left"/>
      <w:pPr>
        <w:tabs>
          <w:tab w:val="num" w:pos="1948"/>
        </w:tabs>
        <w:ind w:left="1945" w:hanging="357"/>
      </w:pPr>
      <w:rPr>
        <w:rFonts w:ascii="Arial" w:hAnsi="Arial" w:cs="Times New Roman" w:hint="default"/>
        <w:color w:val="auto"/>
        <w:sz w:val="22"/>
        <w:szCs w:val="22"/>
      </w:rPr>
    </w:lvl>
    <w:lvl w:ilvl="5">
      <w:start w:val="1"/>
      <w:numFmt w:val="decimal"/>
      <w:lvlText w:val="%1.%2.%3.%4.%5.%6."/>
      <w:lvlJc w:val="left"/>
      <w:pPr>
        <w:tabs>
          <w:tab w:val="num" w:pos="2345"/>
        </w:tabs>
        <w:ind w:left="2342" w:hanging="357"/>
      </w:pPr>
      <w:rPr>
        <w:rFonts w:ascii="Arial" w:hAnsi="Arial" w:cs="Times New Roman" w:hint="default"/>
        <w:color w:val="auto"/>
        <w:sz w:val="22"/>
        <w:szCs w:val="22"/>
      </w:rPr>
    </w:lvl>
    <w:lvl w:ilvl="6">
      <w:start w:val="1"/>
      <w:numFmt w:val="decimal"/>
      <w:lvlText w:val="%1.%2.%3.%4.%5.%6.%7."/>
      <w:lvlJc w:val="left"/>
      <w:pPr>
        <w:tabs>
          <w:tab w:val="num" w:pos="2742"/>
        </w:tabs>
        <w:ind w:left="2739" w:hanging="357"/>
      </w:pPr>
      <w:rPr>
        <w:rFonts w:ascii="Arial" w:hAnsi="Arial" w:cs="Times New Roman" w:hint="default"/>
        <w:color w:val="auto"/>
        <w:sz w:val="22"/>
        <w:szCs w:val="22"/>
      </w:rPr>
    </w:lvl>
    <w:lvl w:ilvl="7">
      <w:start w:val="1"/>
      <w:numFmt w:val="decimal"/>
      <w:lvlText w:val="%1.%2.%3.%4.%5.%6.%7.%8."/>
      <w:lvlJc w:val="left"/>
      <w:pPr>
        <w:tabs>
          <w:tab w:val="num" w:pos="3139"/>
        </w:tabs>
        <w:ind w:left="3136" w:hanging="357"/>
      </w:pPr>
      <w:rPr>
        <w:rFonts w:ascii="Arial" w:hAnsi="Arial" w:cs="Times New Roman" w:hint="default"/>
        <w:color w:val="auto"/>
        <w:sz w:val="22"/>
        <w:szCs w:val="22"/>
      </w:rPr>
    </w:lvl>
    <w:lvl w:ilvl="8">
      <w:start w:val="1"/>
      <w:numFmt w:val="decimal"/>
      <w:lvlText w:val="%1.%2.%3.%4.%5.%6.%7.%8.%9."/>
      <w:lvlJc w:val="left"/>
      <w:pPr>
        <w:tabs>
          <w:tab w:val="num" w:pos="3536"/>
        </w:tabs>
        <w:ind w:left="3533" w:hanging="357"/>
      </w:pPr>
      <w:rPr>
        <w:rFonts w:ascii="Arial" w:hAnsi="Arial" w:cs="Times New Roman" w:hint="default"/>
        <w:color w:val="auto"/>
        <w:sz w:val="22"/>
        <w:szCs w:val="22"/>
      </w:rPr>
    </w:lvl>
  </w:abstractNum>
  <w:abstractNum w:abstractNumId="39" w15:restartNumberingAfterBreak="0">
    <w:nsid w:val="727132CC"/>
    <w:multiLevelType w:val="multilevel"/>
    <w:tmpl w:val="1B887BB2"/>
    <w:styleLink w:val="Laad10"/>
    <w:lvl w:ilvl="0">
      <w:start w:val="1"/>
      <w:numFmt w:val="decimal"/>
      <w:lvlText w:val="%1."/>
      <w:lvlJc w:val="left"/>
      <w:pPr>
        <w:tabs>
          <w:tab w:val="num" w:pos="360"/>
        </w:tabs>
        <w:ind w:left="397" w:hanging="397"/>
      </w:pPr>
      <w:rPr>
        <w:rFonts w:ascii="Arial" w:hAnsi="Arial" w:cs="Times New Roman" w:hint="default"/>
        <w:b w:val="0"/>
        <w:bCs w:val="0"/>
        <w:color w:val="auto"/>
        <w:sz w:val="22"/>
        <w:szCs w:val="22"/>
      </w:rPr>
    </w:lvl>
    <w:lvl w:ilvl="1">
      <w:start w:val="1"/>
      <w:numFmt w:val="decimal"/>
      <w:lvlText w:val="%1.%2."/>
      <w:lvlJc w:val="left"/>
      <w:pPr>
        <w:tabs>
          <w:tab w:val="num" w:pos="851"/>
        </w:tabs>
        <w:ind w:left="907" w:hanging="510"/>
      </w:pPr>
      <w:rPr>
        <w:rFonts w:ascii="Arial" w:hAnsi="Arial" w:cs="Times New Roman" w:hint="default"/>
        <w:b w:val="0"/>
        <w:bCs w:val="0"/>
        <w:color w:val="auto"/>
        <w:sz w:val="22"/>
        <w:szCs w:val="22"/>
      </w:rPr>
    </w:lvl>
    <w:lvl w:ilvl="2">
      <w:start w:val="1"/>
      <w:numFmt w:val="decimal"/>
      <w:lvlText w:val="%1.%2.%3."/>
      <w:lvlJc w:val="left"/>
      <w:pPr>
        <w:tabs>
          <w:tab w:val="num" w:pos="1154"/>
        </w:tabs>
        <w:ind w:left="1588" w:hanging="794"/>
      </w:pPr>
      <w:rPr>
        <w:rFonts w:ascii="Arial" w:hAnsi="Arial" w:cs="Times New Roman" w:hint="default"/>
        <w:b w:val="0"/>
        <w:color w:val="auto"/>
        <w:sz w:val="22"/>
        <w:szCs w:val="22"/>
      </w:rPr>
    </w:lvl>
    <w:lvl w:ilvl="3">
      <w:start w:val="1"/>
      <w:numFmt w:val="decimal"/>
      <w:lvlText w:val="%1.%2.%3.%4."/>
      <w:lvlJc w:val="left"/>
      <w:pPr>
        <w:tabs>
          <w:tab w:val="num" w:pos="1551"/>
        </w:tabs>
        <w:ind w:left="1548" w:hanging="357"/>
      </w:pPr>
      <w:rPr>
        <w:rFonts w:ascii="Arial" w:hAnsi="Arial" w:cs="Times New Roman" w:hint="default"/>
        <w:color w:val="auto"/>
        <w:sz w:val="22"/>
        <w:szCs w:val="22"/>
      </w:rPr>
    </w:lvl>
    <w:lvl w:ilvl="4">
      <w:start w:val="1"/>
      <w:numFmt w:val="decimal"/>
      <w:lvlText w:val="%1.%2.%3.%4.%5."/>
      <w:lvlJc w:val="left"/>
      <w:pPr>
        <w:tabs>
          <w:tab w:val="num" w:pos="1948"/>
        </w:tabs>
        <w:ind w:left="1945" w:hanging="357"/>
      </w:pPr>
      <w:rPr>
        <w:rFonts w:ascii="Arial" w:hAnsi="Arial" w:cs="Times New Roman" w:hint="default"/>
        <w:color w:val="auto"/>
        <w:sz w:val="22"/>
        <w:szCs w:val="22"/>
      </w:rPr>
    </w:lvl>
    <w:lvl w:ilvl="5">
      <w:start w:val="1"/>
      <w:numFmt w:val="decimal"/>
      <w:lvlText w:val="%1.%2.%3.%4.%5.%6."/>
      <w:lvlJc w:val="left"/>
      <w:pPr>
        <w:tabs>
          <w:tab w:val="num" w:pos="2345"/>
        </w:tabs>
        <w:ind w:left="2342" w:hanging="357"/>
      </w:pPr>
      <w:rPr>
        <w:rFonts w:ascii="Arial" w:hAnsi="Arial" w:cs="Times New Roman" w:hint="default"/>
        <w:color w:val="auto"/>
        <w:sz w:val="22"/>
        <w:szCs w:val="22"/>
      </w:rPr>
    </w:lvl>
    <w:lvl w:ilvl="6">
      <w:start w:val="1"/>
      <w:numFmt w:val="decimal"/>
      <w:lvlText w:val="%1.%2.%3.%4.%5.%6.%7."/>
      <w:lvlJc w:val="left"/>
      <w:pPr>
        <w:tabs>
          <w:tab w:val="num" w:pos="2742"/>
        </w:tabs>
        <w:ind w:left="2739" w:hanging="357"/>
      </w:pPr>
      <w:rPr>
        <w:rFonts w:ascii="Arial" w:hAnsi="Arial" w:cs="Times New Roman" w:hint="default"/>
        <w:color w:val="auto"/>
        <w:sz w:val="22"/>
        <w:szCs w:val="22"/>
      </w:rPr>
    </w:lvl>
    <w:lvl w:ilvl="7">
      <w:start w:val="1"/>
      <w:numFmt w:val="decimal"/>
      <w:lvlText w:val="%1.%2.%3.%4.%5.%6.%7.%8."/>
      <w:lvlJc w:val="left"/>
      <w:pPr>
        <w:tabs>
          <w:tab w:val="num" w:pos="3139"/>
        </w:tabs>
        <w:ind w:left="3136" w:hanging="357"/>
      </w:pPr>
      <w:rPr>
        <w:rFonts w:ascii="Arial" w:hAnsi="Arial" w:cs="Times New Roman" w:hint="default"/>
        <w:color w:val="auto"/>
        <w:sz w:val="22"/>
        <w:szCs w:val="22"/>
      </w:rPr>
    </w:lvl>
    <w:lvl w:ilvl="8">
      <w:start w:val="1"/>
      <w:numFmt w:val="decimal"/>
      <w:lvlText w:val="%1.%2.%3.%4.%5.%6.%7.%8.%9."/>
      <w:lvlJc w:val="left"/>
      <w:pPr>
        <w:tabs>
          <w:tab w:val="num" w:pos="3536"/>
        </w:tabs>
        <w:ind w:left="3533" w:hanging="357"/>
      </w:pPr>
      <w:rPr>
        <w:rFonts w:ascii="Arial" w:hAnsi="Arial" w:cs="Times New Roman" w:hint="default"/>
        <w:color w:val="auto"/>
        <w:sz w:val="22"/>
        <w:szCs w:val="22"/>
      </w:rPr>
    </w:lvl>
  </w:abstractNum>
  <w:abstractNum w:abstractNumId="40" w15:restartNumberingAfterBreak="0">
    <w:nsid w:val="77606967"/>
    <w:multiLevelType w:val="multilevel"/>
    <w:tmpl w:val="0DC8F2F4"/>
    <w:lvl w:ilvl="0">
      <w:start w:val="9"/>
      <w:numFmt w:val="decimal"/>
      <w:lvlText w:val="%1."/>
      <w:lvlJc w:val="left"/>
      <w:pPr>
        <w:tabs>
          <w:tab w:val="num" w:pos="360"/>
        </w:tabs>
        <w:ind w:left="397" w:hanging="397"/>
      </w:pPr>
      <w:rPr>
        <w:rFonts w:ascii="Arial" w:hAnsi="Arial" w:cs="Times New Roman" w:hint="default"/>
        <w:b w:val="0"/>
        <w:bCs w:val="0"/>
        <w:color w:val="auto"/>
        <w:sz w:val="22"/>
        <w:szCs w:val="22"/>
      </w:rPr>
    </w:lvl>
    <w:lvl w:ilvl="1">
      <w:start w:val="1"/>
      <w:numFmt w:val="decimal"/>
      <w:lvlText w:val="10.%2."/>
      <w:lvlJc w:val="left"/>
      <w:pPr>
        <w:tabs>
          <w:tab w:val="num" w:pos="851"/>
        </w:tabs>
        <w:ind w:left="907" w:hanging="510"/>
      </w:pPr>
      <w:rPr>
        <w:rFonts w:ascii="Times New Roman" w:hAnsi="Times New Roman" w:cs="Times New Roman" w:hint="default"/>
        <w:b w:val="0"/>
        <w:bCs w:val="0"/>
        <w:color w:val="auto"/>
        <w:sz w:val="24"/>
        <w:szCs w:val="24"/>
      </w:rPr>
    </w:lvl>
    <w:lvl w:ilvl="2">
      <w:start w:val="1"/>
      <w:numFmt w:val="decimal"/>
      <w:lvlText w:val="%1.%2.%3."/>
      <w:lvlJc w:val="left"/>
      <w:pPr>
        <w:tabs>
          <w:tab w:val="num" w:pos="1154"/>
        </w:tabs>
        <w:ind w:left="1151" w:hanging="357"/>
      </w:pPr>
      <w:rPr>
        <w:rFonts w:asciiTheme="minorHAnsi" w:hAnsiTheme="minorHAnsi" w:cs="Times New Roman" w:hint="default"/>
        <w:b w:val="0"/>
        <w:color w:val="auto"/>
        <w:sz w:val="22"/>
        <w:szCs w:val="22"/>
      </w:rPr>
    </w:lvl>
    <w:lvl w:ilvl="3">
      <w:start w:val="1"/>
      <w:numFmt w:val="decimal"/>
      <w:lvlText w:val="%1.%2.%3.%4."/>
      <w:lvlJc w:val="left"/>
      <w:pPr>
        <w:tabs>
          <w:tab w:val="num" w:pos="1551"/>
        </w:tabs>
        <w:ind w:left="1548" w:hanging="357"/>
      </w:pPr>
      <w:rPr>
        <w:rFonts w:ascii="Arial" w:hAnsi="Arial" w:cs="Times New Roman" w:hint="default"/>
        <w:color w:val="auto"/>
        <w:sz w:val="22"/>
        <w:szCs w:val="22"/>
      </w:rPr>
    </w:lvl>
    <w:lvl w:ilvl="4">
      <w:start w:val="1"/>
      <w:numFmt w:val="decimal"/>
      <w:lvlText w:val="%1.%2.%3.%4.%5."/>
      <w:lvlJc w:val="left"/>
      <w:pPr>
        <w:tabs>
          <w:tab w:val="num" w:pos="1948"/>
        </w:tabs>
        <w:ind w:left="1945" w:hanging="357"/>
      </w:pPr>
      <w:rPr>
        <w:rFonts w:ascii="Arial" w:hAnsi="Arial" w:cs="Times New Roman" w:hint="default"/>
        <w:color w:val="auto"/>
        <w:sz w:val="22"/>
        <w:szCs w:val="22"/>
      </w:rPr>
    </w:lvl>
    <w:lvl w:ilvl="5">
      <w:start w:val="1"/>
      <w:numFmt w:val="decimal"/>
      <w:lvlText w:val="%1.%2.%3.%4.%5.%6."/>
      <w:lvlJc w:val="left"/>
      <w:pPr>
        <w:tabs>
          <w:tab w:val="num" w:pos="2345"/>
        </w:tabs>
        <w:ind w:left="2342" w:hanging="357"/>
      </w:pPr>
      <w:rPr>
        <w:rFonts w:ascii="Arial" w:hAnsi="Arial" w:cs="Times New Roman" w:hint="default"/>
        <w:color w:val="auto"/>
        <w:sz w:val="22"/>
        <w:szCs w:val="22"/>
      </w:rPr>
    </w:lvl>
    <w:lvl w:ilvl="6">
      <w:start w:val="1"/>
      <w:numFmt w:val="decimal"/>
      <w:lvlText w:val="%1.%2.%3.%4.%5.%6.%7."/>
      <w:lvlJc w:val="left"/>
      <w:pPr>
        <w:tabs>
          <w:tab w:val="num" w:pos="2742"/>
        </w:tabs>
        <w:ind w:left="2739" w:hanging="357"/>
      </w:pPr>
      <w:rPr>
        <w:rFonts w:ascii="Arial" w:hAnsi="Arial" w:cs="Times New Roman" w:hint="default"/>
        <w:color w:val="auto"/>
        <w:sz w:val="22"/>
        <w:szCs w:val="22"/>
      </w:rPr>
    </w:lvl>
    <w:lvl w:ilvl="7">
      <w:start w:val="1"/>
      <w:numFmt w:val="decimal"/>
      <w:lvlText w:val="%1.%2.%3.%4.%5.%6.%7.%8."/>
      <w:lvlJc w:val="left"/>
      <w:pPr>
        <w:tabs>
          <w:tab w:val="num" w:pos="3139"/>
        </w:tabs>
        <w:ind w:left="3136" w:hanging="357"/>
      </w:pPr>
      <w:rPr>
        <w:rFonts w:ascii="Arial" w:hAnsi="Arial" w:cs="Times New Roman" w:hint="default"/>
        <w:color w:val="auto"/>
        <w:sz w:val="22"/>
        <w:szCs w:val="22"/>
      </w:rPr>
    </w:lvl>
    <w:lvl w:ilvl="8">
      <w:start w:val="1"/>
      <w:numFmt w:val="decimal"/>
      <w:lvlText w:val="%1.%2.%3.%4.%5.%6.%7.%8.%9."/>
      <w:lvlJc w:val="left"/>
      <w:pPr>
        <w:tabs>
          <w:tab w:val="num" w:pos="3536"/>
        </w:tabs>
        <w:ind w:left="3533" w:hanging="357"/>
      </w:pPr>
      <w:rPr>
        <w:rFonts w:ascii="Arial" w:hAnsi="Arial" w:cs="Times New Roman" w:hint="default"/>
        <w:color w:val="auto"/>
        <w:sz w:val="22"/>
        <w:szCs w:val="22"/>
      </w:rPr>
    </w:lvl>
  </w:abstractNum>
  <w:abstractNum w:abstractNumId="41" w15:restartNumberingAfterBreak="0">
    <w:nsid w:val="7A2F37E8"/>
    <w:multiLevelType w:val="multilevel"/>
    <w:tmpl w:val="E458C5AC"/>
    <w:lvl w:ilvl="0">
      <w:start w:val="9"/>
      <w:numFmt w:val="decimal"/>
      <w:lvlText w:val="%1."/>
      <w:lvlJc w:val="left"/>
      <w:pPr>
        <w:tabs>
          <w:tab w:val="num" w:pos="360"/>
        </w:tabs>
        <w:ind w:left="397" w:hanging="397"/>
      </w:pPr>
      <w:rPr>
        <w:rFonts w:ascii="Arial" w:hAnsi="Arial" w:cs="Times New Roman" w:hint="default"/>
        <w:b w:val="0"/>
        <w:bCs w:val="0"/>
        <w:color w:val="auto"/>
        <w:sz w:val="22"/>
        <w:szCs w:val="22"/>
      </w:rPr>
    </w:lvl>
    <w:lvl w:ilvl="1">
      <w:start w:val="1"/>
      <w:numFmt w:val="decimal"/>
      <w:lvlText w:val="14.%2."/>
      <w:lvlJc w:val="left"/>
      <w:pPr>
        <w:tabs>
          <w:tab w:val="num" w:pos="851"/>
        </w:tabs>
        <w:ind w:left="907" w:hanging="510"/>
      </w:pPr>
      <w:rPr>
        <w:rFonts w:ascii="Times New Roman" w:hAnsi="Times New Roman" w:cs="Times New Roman" w:hint="default"/>
        <w:b w:val="0"/>
        <w:bCs w:val="0"/>
        <w:color w:val="auto"/>
        <w:sz w:val="24"/>
        <w:szCs w:val="24"/>
      </w:rPr>
    </w:lvl>
    <w:lvl w:ilvl="2">
      <w:start w:val="1"/>
      <w:numFmt w:val="decimal"/>
      <w:lvlText w:val="%1.%2.%3."/>
      <w:lvlJc w:val="left"/>
      <w:pPr>
        <w:tabs>
          <w:tab w:val="num" w:pos="1154"/>
        </w:tabs>
        <w:ind w:left="1151" w:hanging="357"/>
      </w:pPr>
      <w:rPr>
        <w:rFonts w:asciiTheme="minorHAnsi" w:hAnsiTheme="minorHAnsi" w:cs="Times New Roman" w:hint="default"/>
        <w:b w:val="0"/>
        <w:color w:val="auto"/>
        <w:sz w:val="22"/>
        <w:szCs w:val="22"/>
      </w:rPr>
    </w:lvl>
    <w:lvl w:ilvl="3">
      <w:start w:val="1"/>
      <w:numFmt w:val="decimal"/>
      <w:lvlText w:val="%1.%2.%3.%4."/>
      <w:lvlJc w:val="left"/>
      <w:pPr>
        <w:tabs>
          <w:tab w:val="num" w:pos="1551"/>
        </w:tabs>
        <w:ind w:left="1548" w:hanging="357"/>
      </w:pPr>
      <w:rPr>
        <w:rFonts w:ascii="Arial" w:hAnsi="Arial" w:cs="Times New Roman" w:hint="default"/>
        <w:color w:val="auto"/>
        <w:sz w:val="22"/>
        <w:szCs w:val="22"/>
      </w:rPr>
    </w:lvl>
    <w:lvl w:ilvl="4">
      <w:start w:val="1"/>
      <w:numFmt w:val="decimal"/>
      <w:lvlText w:val="%1.%2.%3.%4.%5."/>
      <w:lvlJc w:val="left"/>
      <w:pPr>
        <w:tabs>
          <w:tab w:val="num" w:pos="1948"/>
        </w:tabs>
        <w:ind w:left="1945" w:hanging="357"/>
      </w:pPr>
      <w:rPr>
        <w:rFonts w:ascii="Arial" w:hAnsi="Arial" w:cs="Times New Roman" w:hint="default"/>
        <w:color w:val="auto"/>
        <w:sz w:val="22"/>
        <w:szCs w:val="22"/>
      </w:rPr>
    </w:lvl>
    <w:lvl w:ilvl="5">
      <w:start w:val="1"/>
      <w:numFmt w:val="decimal"/>
      <w:lvlText w:val="%1.%2.%3.%4.%5.%6."/>
      <w:lvlJc w:val="left"/>
      <w:pPr>
        <w:tabs>
          <w:tab w:val="num" w:pos="2345"/>
        </w:tabs>
        <w:ind w:left="2342" w:hanging="357"/>
      </w:pPr>
      <w:rPr>
        <w:rFonts w:ascii="Arial" w:hAnsi="Arial" w:cs="Times New Roman" w:hint="default"/>
        <w:color w:val="auto"/>
        <w:sz w:val="22"/>
        <w:szCs w:val="22"/>
      </w:rPr>
    </w:lvl>
    <w:lvl w:ilvl="6">
      <w:start w:val="1"/>
      <w:numFmt w:val="decimal"/>
      <w:lvlText w:val="%1.%2.%3.%4.%5.%6.%7."/>
      <w:lvlJc w:val="left"/>
      <w:pPr>
        <w:tabs>
          <w:tab w:val="num" w:pos="2742"/>
        </w:tabs>
        <w:ind w:left="2739" w:hanging="357"/>
      </w:pPr>
      <w:rPr>
        <w:rFonts w:ascii="Arial" w:hAnsi="Arial" w:cs="Times New Roman" w:hint="default"/>
        <w:color w:val="auto"/>
        <w:sz w:val="22"/>
        <w:szCs w:val="22"/>
      </w:rPr>
    </w:lvl>
    <w:lvl w:ilvl="7">
      <w:start w:val="1"/>
      <w:numFmt w:val="decimal"/>
      <w:lvlText w:val="%1.%2.%3.%4.%5.%6.%7.%8."/>
      <w:lvlJc w:val="left"/>
      <w:pPr>
        <w:tabs>
          <w:tab w:val="num" w:pos="3139"/>
        </w:tabs>
        <w:ind w:left="3136" w:hanging="357"/>
      </w:pPr>
      <w:rPr>
        <w:rFonts w:ascii="Arial" w:hAnsi="Arial" w:cs="Times New Roman" w:hint="default"/>
        <w:color w:val="auto"/>
        <w:sz w:val="22"/>
        <w:szCs w:val="22"/>
      </w:rPr>
    </w:lvl>
    <w:lvl w:ilvl="8">
      <w:start w:val="1"/>
      <w:numFmt w:val="decimal"/>
      <w:lvlText w:val="%1.%2.%3.%4.%5.%6.%7.%8.%9."/>
      <w:lvlJc w:val="left"/>
      <w:pPr>
        <w:tabs>
          <w:tab w:val="num" w:pos="3536"/>
        </w:tabs>
        <w:ind w:left="3533" w:hanging="357"/>
      </w:pPr>
      <w:rPr>
        <w:rFonts w:ascii="Arial" w:hAnsi="Arial" w:cs="Times New Roman" w:hint="default"/>
        <w:color w:val="auto"/>
        <w:sz w:val="22"/>
        <w:szCs w:val="22"/>
      </w:rPr>
    </w:lvl>
  </w:abstractNum>
  <w:abstractNum w:abstractNumId="42" w15:restartNumberingAfterBreak="0">
    <w:nsid w:val="7F233E8A"/>
    <w:multiLevelType w:val="multilevel"/>
    <w:tmpl w:val="C450B01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34529419">
    <w:abstractNumId w:val="6"/>
  </w:num>
  <w:num w:numId="2" w16cid:durableId="1836609455">
    <w:abstractNumId w:val="39"/>
  </w:num>
  <w:num w:numId="3" w16cid:durableId="1426613293">
    <w:abstractNumId w:val="37"/>
  </w:num>
  <w:num w:numId="4" w16cid:durableId="1290823793">
    <w:abstractNumId w:val="11"/>
  </w:num>
  <w:num w:numId="5" w16cid:durableId="888153366">
    <w:abstractNumId w:val="24"/>
  </w:num>
  <w:num w:numId="6" w16cid:durableId="558243848">
    <w:abstractNumId w:val="19"/>
  </w:num>
  <w:num w:numId="7" w16cid:durableId="1377318919">
    <w:abstractNumId w:val="18"/>
  </w:num>
  <w:num w:numId="8" w16cid:durableId="1153060044">
    <w:abstractNumId w:val="20"/>
  </w:num>
  <w:num w:numId="9" w16cid:durableId="189270533">
    <w:abstractNumId w:val="23"/>
  </w:num>
  <w:num w:numId="10" w16cid:durableId="1260330082">
    <w:abstractNumId w:val="17"/>
  </w:num>
  <w:num w:numId="11" w16cid:durableId="197745841">
    <w:abstractNumId w:val="28"/>
  </w:num>
  <w:num w:numId="12" w16cid:durableId="759713284">
    <w:abstractNumId w:val="15"/>
  </w:num>
  <w:num w:numId="13" w16cid:durableId="999774123">
    <w:abstractNumId w:val="35"/>
  </w:num>
  <w:num w:numId="14" w16cid:durableId="1244686011">
    <w:abstractNumId w:val="25"/>
  </w:num>
  <w:num w:numId="15" w16cid:durableId="273291717">
    <w:abstractNumId w:val="27"/>
  </w:num>
  <w:num w:numId="16" w16cid:durableId="1797750689">
    <w:abstractNumId w:val="30"/>
  </w:num>
  <w:num w:numId="17" w16cid:durableId="170265218">
    <w:abstractNumId w:val="33"/>
  </w:num>
  <w:num w:numId="18" w16cid:durableId="1014498328">
    <w:abstractNumId w:val="26"/>
  </w:num>
  <w:num w:numId="19" w16cid:durableId="1344698788">
    <w:abstractNumId w:val="26"/>
    <w:lvlOverride w:ilvl="0">
      <w:lvl w:ilvl="0">
        <w:start w:val="7"/>
        <w:numFmt w:val="decimal"/>
        <w:lvlText w:val="%1."/>
        <w:lvlJc w:val="left"/>
        <w:pPr>
          <w:tabs>
            <w:tab w:val="num" w:pos="360"/>
          </w:tabs>
          <w:ind w:left="397" w:hanging="397"/>
        </w:pPr>
        <w:rPr>
          <w:rFonts w:ascii="Arial" w:hAnsi="Arial" w:cs="Times New Roman" w:hint="default"/>
          <w:b w:val="0"/>
          <w:bCs w:val="0"/>
          <w:color w:val="auto"/>
          <w:sz w:val="22"/>
          <w:szCs w:val="22"/>
        </w:rPr>
      </w:lvl>
    </w:lvlOverride>
    <w:lvlOverride w:ilvl="1">
      <w:lvl w:ilvl="1">
        <w:start w:val="1"/>
        <w:numFmt w:val="decimal"/>
        <w:lvlText w:val="9.%2."/>
        <w:lvlJc w:val="left"/>
        <w:pPr>
          <w:tabs>
            <w:tab w:val="num" w:pos="851"/>
          </w:tabs>
          <w:ind w:left="907" w:hanging="510"/>
        </w:pPr>
        <w:rPr>
          <w:rFonts w:ascii="Times New Roman" w:hAnsi="Times New Roman" w:cs="Times New Roman" w:hint="default"/>
          <w:b w:val="0"/>
          <w:bCs w:val="0"/>
          <w:color w:val="auto"/>
          <w:sz w:val="24"/>
          <w:szCs w:val="24"/>
        </w:rPr>
      </w:lvl>
    </w:lvlOverride>
    <w:lvlOverride w:ilvl="2">
      <w:lvl w:ilvl="2">
        <w:start w:val="1"/>
        <w:numFmt w:val="decimal"/>
        <w:lvlText w:val="%1.%2.%3."/>
        <w:lvlJc w:val="left"/>
        <w:pPr>
          <w:tabs>
            <w:tab w:val="num" w:pos="1154"/>
          </w:tabs>
          <w:ind w:left="1151" w:hanging="357"/>
        </w:pPr>
        <w:rPr>
          <w:rFonts w:asciiTheme="minorHAnsi" w:hAnsiTheme="minorHAnsi" w:cs="Times New Roman" w:hint="default"/>
          <w:b w:val="0"/>
          <w:color w:val="auto"/>
          <w:sz w:val="22"/>
          <w:szCs w:val="22"/>
        </w:rPr>
      </w:lvl>
    </w:lvlOverride>
    <w:lvlOverride w:ilvl="3">
      <w:lvl w:ilvl="3">
        <w:start w:val="1"/>
        <w:numFmt w:val="decimal"/>
        <w:lvlText w:val="%1.%2.%3.%4."/>
        <w:lvlJc w:val="left"/>
        <w:pPr>
          <w:tabs>
            <w:tab w:val="num" w:pos="1551"/>
          </w:tabs>
          <w:ind w:left="1548" w:hanging="357"/>
        </w:pPr>
        <w:rPr>
          <w:rFonts w:ascii="Arial" w:hAnsi="Arial" w:cs="Times New Roman" w:hint="default"/>
          <w:color w:val="auto"/>
          <w:sz w:val="22"/>
          <w:szCs w:val="22"/>
        </w:rPr>
      </w:lvl>
    </w:lvlOverride>
    <w:lvlOverride w:ilvl="4">
      <w:lvl w:ilvl="4">
        <w:start w:val="1"/>
        <w:numFmt w:val="decimal"/>
        <w:lvlText w:val="%1.%2.%3.%4.%5."/>
        <w:lvlJc w:val="left"/>
        <w:pPr>
          <w:tabs>
            <w:tab w:val="num" w:pos="1948"/>
          </w:tabs>
          <w:ind w:left="1945" w:hanging="357"/>
        </w:pPr>
        <w:rPr>
          <w:rFonts w:ascii="Arial" w:hAnsi="Arial" w:cs="Times New Roman" w:hint="default"/>
          <w:color w:val="auto"/>
          <w:sz w:val="22"/>
          <w:szCs w:val="22"/>
        </w:rPr>
      </w:lvl>
    </w:lvlOverride>
    <w:lvlOverride w:ilvl="5">
      <w:lvl w:ilvl="5">
        <w:start w:val="1"/>
        <w:numFmt w:val="decimal"/>
        <w:lvlText w:val="%1.%2.%3.%4.%5.%6."/>
        <w:lvlJc w:val="left"/>
        <w:pPr>
          <w:tabs>
            <w:tab w:val="num" w:pos="2345"/>
          </w:tabs>
          <w:ind w:left="2342" w:hanging="357"/>
        </w:pPr>
        <w:rPr>
          <w:rFonts w:ascii="Arial" w:hAnsi="Arial" w:cs="Times New Roman" w:hint="default"/>
          <w:color w:val="auto"/>
          <w:sz w:val="22"/>
          <w:szCs w:val="22"/>
        </w:rPr>
      </w:lvl>
    </w:lvlOverride>
    <w:lvlOverride w:ilvl="6">
      <w:lvl w:ilvl="6">
        <w:start w:val="1"/>
        <w:numFmt w:val="decimal"/>
        <w:lvlText w:val="%1.%2.%3.%4.%5.%6.%7."/>
        <w:lvlJc w:val="left"/>
        <w:pPr>
          <w:tabs>
            <w:tab w:val="num" w:pos="2742"/>
          </w:tabs>
          <w:ind w:left="2739" w:hanging="357"/>
        </w:pPr>
        <w:rPr>
          <w:rFonts w:ascii="Arial" w:hAnsi="Arial" w:cs="Times New Roman" w:hint="default"/>
          <w:color w:val="auto"/>
          <w:sz w:val="22"/>
          <w:szCs w:val="22"/>
        </w:rPr>
      </w:lvl>
    </w:lvlOverride>
    <w:lvlOverride w:ilvl="7">
      <w:lvl w:ilvl="7">
        <w:start w:val="1"/>
        <w:numFmt w:val="decimal"/>
        <w:lvlText w:val="%1.%2.%3.%4.%5.%6.%7.%8."/>
        <w:lvlJc w:val="left"/>
        <w:pPr>
          <w:tabs>
            <w:tab w:val="num" w:pos="3139"/>
          </w:tabs>
          <w:ind w:left="3136" w:hanging="357"/>
        </w:pPr>
        <w:rPr>
          <w:rFonts w:ascii="Arial" w:hAnsi="Arial" w:cs="Times New Roman" w:hint="default"/>
          <w:color w:val="auto"/>
          <w:sz w:val="22"/>
          <w:szCs w:val="22"/>
        </w:rPr>
      </w:lvl>
    </w:lvlOverride>
    <w:lvlOverride w:ilvl="8">
      <w:lvl w:ilvl="8">
        <w:start w:val="1"/>
        <w:numFmt w:val="decimal"/>
        <w:lvlText w:val="%1.%2.%3.%4.%5.%6.%7.%8.%9."/>
        <w:lvlJc w:val="left"/>
        <w:pPr>
          <w:tabs>
            <w:tab w:val="num" w:pos="3536"/>
          </w:tabs>
          <w:ind w:left="3533" w:hanging="357"/>
        </w:pPr>
        <w:rPr>
          <w:rFonts w:ascii="Arial" w:hAnsi="Arial" w:cs="Times New Roman" w:hint="default"/>
          <w:color w:val="auto"/>
          <w:sz w:val="22"/>
          <w:szCs w:val="22"/>
        </w:rPr>
      </w:lvl>
    </w:lvlOverride>
  </w:num>
  <w:num w:numId="20" w16cid:durableId="774136846">
    <w:abstractNumId w:val="40"/>
  </w:num>
  <w:num w:numId="21" w16cid:durableId="558518642">
    <w:abstractNumId w:val="38"/>
  </w:num>
  <w:num w:numId="22" w16cid:durableId="534347267">
    <w:abstractNumId w:val="32"/>
  </w:num>
  <w:num w:numId="23" w16cid:durableId="116219559">
    <w:abstractNumId w:val="14"/>
  </w:num>
  <w:num w:numId="24" w16cid:durableId="423645636">
    <w:abstractNumId w:val="41"/>
  </w:num>
  <w:num w:numId="25" w16cid:durableId="2059863391">
    <w:abstractNumId w:val="29"/>
  </w:num>
  <w:num w:numId="26" w16cid:durableId="947346155">
    <w:abstractNumId w:val="13"/>
  </w:num>
  <w:num w:numId="27" w16cid:durableId="1651906678">
    <w:abstractNumId w:val="21"/>
  </w:num>
  <w:num w:numId="28" w16cid:durableId="1628856952">
    <w:abstractNumId w:val="34"/>
  </w:num>
  <w:num w:numId="29" w16cid:durableId="1225410532">
    <w:abstractNumId w:val="16"/>
  </w:num>
  <w:num w:numId="30" w16cid:durableId="1442801982">
    <w:abstractNumId w:val="18"/>
  </w:num>
  <w:num w:numId="31" w16cid:durableId="1372996580">
    <w:abstractNumId w:val="42"/>
  </w:num>
  <w:num w:numId="32" w16cid:durableId="1414930928">
    <w:abstractNumId w:val="36"/>
  </w:num>
  <w:num w:numId="33" w16cid:durableId="1144009938">
    <w:abstractNumId w:val="12"/>
  </w:num>
  <w:num w:numId="34" w16cid:durableId="1878927341">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F29"/>
    <w:rsid w:val="000001D8"/>
    <w:rsid w:val="000044E4"/>
    <w:rsid w:val="000066EC"/>
    <w:rsid w:val="00014FAD"/>
    <w:rsid w:val="00015C0E"/>
    <w:rsid w:val="0001610F"/>
    <w:rsid w:val="0002232B"/>
    <w:rsid w:val="00026679"/>
    <w:rsid w:val="0003479C"/>
    <w:rsid w:val="000354EF"/>
    <w:rsid w:val="000424BE"/>
    <w:rsid w:val="00046BC8"/>
    <w:rsid w:val="00047967"/>
    <w:rsid w:val="00050662"/>
    <w:rsid w:val="00052100"/>
    <w:rsid w:val="00055403"/>
    <w:rsid w:val="00056AFC"/>
    <w:rsid w:val="000612C0"/>
    <w:rsid w:val="000613B1"/>
    <w:rsid w:val="00061A4D"/>
    <w:rsid w:val="00061E55"/>
    <w:rsid w:val="0006306D"/>
    <w:rsid w:val="00086503"/>
    <w:rsid w:val="000A0069"/>
    <w:rsid w:val="000A2946"/>
    <w:rsid w:val="000A350F"/>
    <w:rsid w:val="000A4828"/>
    <w:rsid w:val="000A68B6"/>
    <w:rsid w:val="000A6F4D"/>
    <w:rsid w:val="000B54D3"/>
    <w:rsid w:val="000C15B8"/>
    <w:rsid w:val="000C24CA"/>
    <w:rsid w:val="000C4824"/>
    <w:rsid w:val="000D0331"/>
    <w:rsid w:val="000D0BC6"/>
    <w:rsid w:val="000D18C3"/>
    <w:rsid w:val="000D3DC8"/>
    <w:rsid w:val="000D7C75"/>
    <w:rsid w:val="000E2A7A"/>
    <w:rsid w:val="000E617E"/>
    <w:rsid w:val="001000FB"/>
    <w:rsid w:val="00111736"/>
    <w:rsid w:val="001131D2"/>
    <w:rsid w:val="001159CF"/>
    <w:rsid w:val="00127525"/>
    <w:rsid w:val="00136302"/>
    <w:rsid w:val="001403A6"/>
    <w:rsid w:val="00140D16"/>
    <w:rsid w:val="001425D8"/>
    <w:rsid w:val="001450DD"/>
    <w:rsid w:val="001531C6"/>
    <w:rsid w:val="00154C07"/>
    <w:rsid w:val="00162513"/>
    <w:rsid w:val="00173CAC"/>
    <w:rsid w:val="00174B4C"/>
    <w:rsid w:val="00175309"/>
    <w:rsid w:val="0017737B"/>
    <w:rsid w:val="00184A42"/>
    <w:rsid w:val="00186F8F"/>
    <w:rsid w:val="00193859"/>
    <w:rsid w:val="00197150"/>
    <w:rsid w:val="00197229"/>
    <w:rsid w:val="001A0E0B"/>
    <w:rsid w:val="001A3C71"/>
    <w:rsid w:val="001A732D"/>
    <w:rsid w:val="001A7C76"/>
    <w:rsid w:val="001B14E0"/>
    <w:rsid w:val="001B1FE8"/>
    <w:rsid w:val="001B458A"/>
    <w:rsid w:val="001B4D5B"/>
    <w:rsid w:val="001B62AE"/>
    <w:rsid w:val="001B7A96"/>
    <w:rsid w:val="001C3C4B"/>
    <w:rsid w:val="001C4A6A"/>
    <w:rsid w:val="001C6CEA"/>
    <w:rsid w:val="001D08D5"/>
    <w:rsid w:val="001D2EF0"/>
    <w:rsid w:val="001D5886"/>
    <w:rsid w:val="001E06FB"/>
    <w:rsid w:val="001E5217"/>
    <w:rsid w:val="001E570D"/>
    <w:rsid w:val="001F35C2"/>
    <w:rsid w:val="001F701C"/>
    <w:rsid w:val="0020257C"/>
    <w:rsid w:val="0021325E"/>
    <w:rsid w:val="00214593"/>
    <w:rsid w:val="002148C8"/>
    <w:rsid w:val="002169F1"/>
    <w:rsid w:val="00217359"/>
    <w:rsid w:val="00223A51"/>
    <w:rsid w:val="00223B9D"/>
    <w:rsid w:val="00225C92"/>
    <w:rsid w:val="00226EE9"/>
    <w:rsid w:val="00244545"/>
    <w:rsid w:val="002450C4"/>
    <w:rsid w:val="00256C4D"/>
    <w:rsid w:val="00261035"/>
    <w:rsid w:val="0026593D"/>
    <w:rsid w:val="00270D28"/>
    <w:rsid w:val="002728ED"/>
    <w:rsid w:val="0027553F"/>
    <w:rsid w:val="00276AF9"/>
    <w:rsid w:val="00282088"/>
    <w:rsid w:val="00287147"/>
    <w:rsid w:val="0029313F"/>
    <w:rsid w:val="00297750"/>
    <w:rsid w:val="002A051A"/>
    <w:rsid w:val="002A172B"/>
    <w:rsid w:val="002A2210"/>
    <w:rsid w:val="002A541B"/>
    <w:rsid w:val="002B07B8"/>
    <w:rsid w:val="002B3938"/>
    <w:rsid w:val="002B41E9"/>
    <w:rsid w:val="002B499A"/>
    <w:rsid w:val="002C267C"/>
    <w:rsid w:val="002D6889"/>
    <w:rsid w:val="002E1278"/>
    <w:rsid w:val="002E5215"/>
    <w:rsid w:val="002E7554"/>
    <w:rsid w:val="002F1A01"/>
    <w:rsid w:val="002F3683"/>
    <w:rsid w:val="00302408"/>
    <w:rsid w:val="00307700"/>
    <w:rsid w:val="00311957"/>
    <w:rsid w:val="00311DBB"/>
    <w:rsid w:val="00321924"/>
    <w:rsid w:val="0032362F"/>
    <w:rsid w:val="003241A4"/>
    <w:rsid w:val="003266D9"/>
    <w:rsid w:val="00327283"/>
    <w:rsid w:val="003316DA"/>
    <w:rsid w:val="00334B43"/>
    <w:rsid w:val="00336D4D"/>
    <w:rsid w:val="00337C84"/>
    <w:rsid w:val="003468F5"/>
    <w:rsid w:val="00347104"/>
    <w:rsid w:val="00350AA6"/>
    <w:rsid w:val="0035541A"/>
    <w:rsid w:val="00360044"/>
    <w:rsid w:val="003652F1"/>
    <w:rsid w:val="003669B9"/>
    <w:rsid w:val="00367848"/>
    <w:rsid w:val="003768A0"/>
    <w:rsid w:val="003769C6"/>
    <w:rsid w:val="00377E22"/>
    <w:rsid w:val="0038152F"/>
    <w:rsid w:val="0038338D"/>
    <w:rsid w:val="00384D25"/>
    <w:rsid w:val="00390455"/>
    <w:rsid w:val="00393AC6"/>
    <w:rsid w:val="00394686"/>
    <w:rsid w:val="003A29EA"/>
    <w:rsid w:val="003A5CFB"/>
    <w:rsid w:val="003B4764"/>
    <w:rsid w:val="003B77F2"/>
    <w:rsid w:val="003C016C"/>
    <w:rsid w:val="003C0642"/>
    <w:rsid w:val="003C2F11"/>
    <w:rsid w:val="003C5E6F"/>
    <w:rsid w:val="003C5EFD"/>
    <w:rsid w:val="003C62B7"/>
    <w:rsid w:val="003C6CAF"/>
    <w:rsid w:val="003D2D52"/>
    <w:rsid w:val="003E09FB"/>
    <w:rsid w:val="003E71C4"/>
    <w:rsid w:val="003F3B55"/>
    <w:rsid w:val="003F4335"/>
    <w:rsid w:val="003F6248"/>
    <w:rsid w:val="003F6714"/>
    <w:rsid w:val="00405362"/>
    <w:rsid w:val="00406998"/>
    <w:rsid w:val="004139C8"/>
    <w:rsid w:val="0041606C"/>
    <w:rsid w:val="004209CD"/>
    <w:rsid w:val="0042535A"/>
    <w:rsid w:val="00425C60"/>
    <w:rsid w:val="00430F92"/>
    <w:rsid w:val="00431094"/>
    <w:rsid w:val="00432848"/>
    <w:rsid w:val="00436730"/>
    <w:rsid w:val="00437563"/>
    <w:rsid w:val="004453A4"/>
    <w:rsid w:val="00445B08"/>
    <w:rsid w:val="0044767A"/>
    <w:rsid w:val="00455F30"/>
    <w:rsid w:val="0046672A"/>
    <w:rsid w:val="0047538E"/>
    <w:rsid w:val="00476218"/>
    <w:rsid w:val="004768FE"/>
    <w:rsid w:val="0048232E"/>
    <w:rsid w:val="0048680E"/>
    <w:rsid w:val="00496A67"/>
    <w:rsid w:val="004A5612"/>
    <w:rsid w:val="004B20AA"/>
    <w:rsid w:val="004B4357"/>
    <w:rsid w:val="004C735D"/>
    <w:rsid w:val="004E7A9E"/>
    <w:rsid w:val="004F1FB0"/>
    <w:rsid w:val="00500871"/>
    <w:rsid w:val="00505B12"/>
    <w:rsid w:val="00506208"/>
    <w:rsid w:val="005072F5"/>
    <w:rsid w:val="00510ADF"/>
    <w:rsid w:val="005118C2"/>
    <w:rsid w:val="00514BDC"/>
    <w:rsid w:val="00524B63"/>
    <w:rsid w:val="0053350B"/>
    <w:rsid w:val="0053356C"/>
    <w:rsid w:val="00534D8D"/>
    <w:rsid w:val="00536D3B"/>
    <w:rsid w:val="0054079E"/>
    <w:rsid w:val="00547A2D"/>
    <w:rsid w:val="00551800"/>
    <w:rsid w:val="00555EB9"/>
    <w:rsid w:val="00560853"/>
    <w:rsid w:val="00562692"/>
    <w:rsid w:val="00563AD6"/>
    <w:rsid w:val="00565EA8"/>
    <w:rsid w:val="005672F9"/>
    <w:rsid w:val="00577DE7"/>
    <w:rsid w:val="0058039D"/>
    <w:rsid w:val="00593C04"/>
    <w:rsid w:val="005A0D8C"/>
    <w:rsid w:val="005A4E33"/>
    <w:rsid w:val="005A6AA9"/>
    <w:rsid w:val="005B1DF8"/>
    <w:rsid w:val="005B2469"/>
    <w:rsid w:val="005B271A"/>
    <w:rsid w:val="005B6FA2"/>
    <w:rsid w:val="005C228C"/>
    <w:rsid w:val="005D5CBD"/>
    <w:rsid w:val="005E17F5"/>
    <w:rsid w:val="005E4201"/>
    <w:rsid w:val="005E4C45"/>
    <w:rsid w:val="005F380A"/>
    <w:rsid w:val="005F6058"/>
    <w:rsid w:val="005F6BB0"/>
    <w:rsid w:val="006034A6"/>
    <w:rsid w:val="00612462"/>
    <w:rsid w:val="00613A85"/>
    <w:rsid w:val="00614840"/>
    <w:rsid w:val="00622E15"/>
    <w:rsid w:val="00627CFC"/>
    <w:rsid w:val="006312DB"/>
    <w:rsid w:val="006324A5"/>
    <w:rsid w:val="006371A8"/>
    <w:rsid w:val="00641EDC"/>
    <w:rsid w:val="00643828"/>
    <w:rsid w:val="00643AA4"/>
    <w:rsid w:val="006520BD"/>
    <w:rsid w:val="0065255C"/>
    <w:rsid w:val="00663469"/>
    <w:rsid w:val="0067471E"/>
    <w:rsid w:val="00681EF7"/>
    <w:rsid w:val="00684A10"/>
    <w:rsid w:val="006924BC"/>
    <w:rsid w:val="00697F37"/>
    <w:rsid w:val="006A7C11"/>
    <w:rsid w:val="006B1285"/>
    <w:rsid w:val="006B20E7"/>
    <w:rsid w:val="006B279A"/>
    <w:rsid w:val="006C09D4"/>
    <w:rsid w:val="006C3AC8"/>
    <w:rsid w:val="006C6D3A"/>
    <w:rsid w:val="006F0DE3"/>
    <w:rsid w:val="006F49E7"/>
    <w:rsid w:val="006F4DAD"/>
    <w:rsid w:val="006F50D5"/>
    <w:rsid w:val="006F5AE7"/>
    <w:rsid w:val="006F788E"/>
    <w:rsid w:val="00701513"/>
    <w:rsid w:val="007027F9"/>
    <w:rsid w:val="00705029"/>
    <w:rsid w:val="0071409B"/>
    <w:rsid w:val="00716861"/>
    <w:rsid w:val="00727980"/>
    <w:rsid w:val="0072799C"/>
    <w:rsid w:val="007348DB"/>
    <w:rsid w:val="007371B0"/>
    <w:rsid w:val="00737D9B"/>
    <w:rsid w:val="00742734"/>
    <w:rsid w:val="00742D74"/>
    <w:rsid w:val="00750D9E"/>
    <w:rsid w:val="00752DE2"/>
    <w:rsid w:val="00754580"/>
    <w:rsid w:val="007605C5"/>
    <w:rsid w:val="007716DB"/>
    <w:rsid w:val="00776A92"/>
    <w:rsid w:val="007861B9"/>
    <w:rsid w:val="00787768"/>
    <w:rsid w:val="00787AD3"/>
    <w:rsid w:val="007A5010"/>
    <w:rsid w:val="007A765B"/>
    <w:rsid w:val="007B23E6"/>
    <w:rsid w:val="007B5C38"/>
    <w:rsid w:val="007B6B55"/>
    <w:rsid w:val="007C48D9"/>
    <w:rsid w:val="007C5B91"/>
    <w:rsid w:val="007D0252"/>
    <w:rsid w:val="007D0D06"/>
    <w:rsid w:val="007D251D"/>
    <w:rsid w:val="007D3995"/>
    <w:rsid w:val="007E506B"/>
    <w:rsid w:val="007E7E5D"/>
    <w:rsid w:val="007F2396"/>
    <w:rsid w:val="007F34F1"/>
    <w:rsid w:val="00803936"/>
    <w:rsid w:val="008041A7"/>
    <w:rsid w:val="008041AF"/>
    <w:rsid w:val="0081136A"/>
    <w:rsid w:val="00816720"/>
    <w:rsid w:val="0082397D"/>
    <w:rsid w:val="00835074"/>
    <w:rsid w:val="0083523C"/>
    <w:rsid w:val="0084214B"/>
    <w:rsid w:val="00842452"/>
    <w:rsid w:val="0084515F"/>
    <w:rsid w:val="00852E85"/>
    <w:rsid w:val="00855673"/>
    <w:rsid w:val="00855ACE"/>
    <w:rsid w:val="00856645"/>
    <w:rsid w:val="008622CD"/>
    <w:rsid w:val="00862FBA"/>
    <w:rsid w:val="008638F5"/>
    <w:rsid w:val="00867F2A"/>
    <w:rsid w:val="00867FE6"/>
    <w:rsid w:val="00872B33"/>
    <w:rsid w:val="00873751"/>
    <w:rsid w:val="008847D6"/>
    <w:rsid w:val="00885A23"/>
    <w:rsid w:val="00886325"/>
    <w:rsid w:val="0088779F"/>
    <w:rsid w:val="008903D0"/>
    <w:rsid w:val="00890F95"/>
    <w:rsid w:val="00893FD2"/>
    <w:rsid w:val="0089466F"/>
    <w:rsid w:val="00894A35"/>
    <w:rsid w:val="008A3208"/>
    <w:rsid w:val="008A5917"/>
    <w:rsid w:val="008B0671"/>
    <w:rsid w:val="008B76C0"/>
    <w:rsid w:val="008C047E"/>
    <w:rsid w:val="008C07F0"/>
    <w:rsid w:val="008C0CD8"/>
    <w:rsid w:val="008C5353"/>
    <w:rsid w:val="008D15ED"/>
    <w:rsid w:val="008D1FFC"/>
    <w:rsid w:val="008D34DC"/>
    <w:rsid w:val="008D670D"/>
    <w:rsid w:val="008E15CD"/>
    <w:rsid w:val="008E69EF"/>
    <w:rsid w:val="008F1925"/>
    <w:rsid w:val="008F389A"/>
    <w:rsid w:val="00900FCF"/>
    <w:rsid w:val="00912FC6"/>
    <w:rsid w:val="00916B56"/>
    <w:rsid w:val="00922C78"/>
    <w:rsid w:val="0092310C"/>
    <w:rsid w:val="0092360D"/>
    <w:rsid w:val="00923F35"/>
    <w:rsid w:val="0093039E"/>
    <w:rsid w:val="00932036"/>
    <w:rsid w:val="00933C9A"/>
    <w:rsid w:val="00935C9E"/>
    <w:rsid w:val="0094633C"/>
    <w:rsid w:val="0095104B"/>
    <w:rsid w:val="00956A55"/>
    <w:rsid w:val="00960A71"/>
    <w:rsid w:val="00960B96"/>
    <w:rsid w:val="00962397"/>
    <w:rsid w:val="00962FBD"/>
    <w:rsid w:val="0096353F"/>
    <w:rsid w:val="0096543F"/>
    <w:rsid w:val="00967F22"/>
    <w:rsid w:val="00970059"/>
    <w:rsid w:val="0098072A"/>
    <w:rsid w:val="00980932"/>
    <w:rsid w:val="009818A7"/>
    <w:rsid w:val="00984AFD"/>
    <w:rsid w:val="00985286"/>
    <w:rsid w:val="00992589"/>
    <w:rsid w:val="00993C96"/>
    <w:rsid w:val="00996A28"/>
    <w:rsid w:val="009A5CE3"/>
    <w:rsid w:val="009A6049"/>
    <w:rsid w:val="009A7CAA"/>
    <w:rsid w:val="009B1822"/>
    <w:rsid w:val="009B489C"/>
    <w:rsid w:val="009C3DCF"/>
    <w:rsid w:val="009C76BE"/>
    <w:rsid w:val="009D18C7"/>
    <w:rsid w:val="009D2021"/>
    <w:rsid w:val="009D4C46"/>
    <w:rsid w:val="009D7D24"/>
    <w:rsid w:val="00A03623"/>
    <w:rsid w:val="00A03C1A"/>
    <w:rsid w:val="00A04317"/>
    <w:rsid w:val="00A07E29"/>
    <w:rsid w:val="00A126B7"/>
    <w:rsid w:val="00A12E76"/>
    <w:rsid w:val="00A20945"/>
    <w:rsid w:val="00A21AA6"/>
    <w:rsid w:val="00A22C86"/>
    <w:rsid w:val="00A24B9E"/>
    <w:rsid w:val="00A2595E"/>
    <w:rsid w:val="00A25A2A"/>
    <w:rsid w:val="00A26F65"/>
    <w:rsid w:val="00A331FD"/>
    <w:rsid w:val="00A421B3"/>
    <w:rsid w:val="00A43C0B"/>
    <w:rsid w:val="00A46530"/>
    <w:rsid w:val="00A52A4B"/>
    <w:rsid w:val="00A622B8"/>
    <w:rsid w:val="00A629FA"/>
    <w:rsid w:val="00A62F57"/>
    <w:rsid w:val="00A64A65"/>
    <w:rsid w:val="00A718BE"/>
    <w:rsid w:val="00A7506D"/>
    <w:rsid w:val="00A759F7"/>
    <w:rsid w:val="00A81CA8"/>
    <w:rsid w:val="00A84F34"/>
    <w:rsid w:val="00A86606"/>
    <w:rsid w:val="00A97539"/>
    <w:rsid w:val="00AA6EC6"/>
    <w:rsid w:val="00AB788D"/>
    <w:rsid w:val="00AC2DD9"/>
    <w:rsid w:val="00AC526E"/>
    <w:rsid w:val="00AC63AB"/>
    <w:rsid w:val="00AD38F5"/>
    <w:rsid w:val="00AF1A83"/>
    <w:rsid w:val="00AF3BC1"/>
    <w:rsid w:val="00AF7034"/>
    <w:rsid w:val="00B00D30"/>
    <w:rsid w:val="00B01BCF"/>
    <w:rsid w:val="00B05173"/>
    <w:rsid w:val="00B10CA7"/>
    <w:rsid w:val="00B16BFE"/>
    <w:rsid w:val="00B1750A"/>
    <w:rsid w:val="00B20993"/>
    <w:rsid w:val="00B22599"/>
    <w:rsid w:val="00B22BC9"/>
    <w:rsid w:val="00B258E0"/>
    <w:rsid w:val="00B27FBA"/>
    <w:rsid w:val="00B53C68"/>
    <w:rsid w:val="00B56D06"/>
    <w:rsid w:val="00B5737A"/>
    <w:rsid w:val="00B6037A"/>
    <w:rsid w:val="00B63F8F"/>
    <w:rsid w:val="00B6590F"/>
    <w:rsid w:val="00B8223E"/>
    <w:rsid w:val="00B879F9"/>
    <w:rsid w:val="00B87DB5"/>
    <w:rsid w:val="00B9103E"/>
    <w:rsid w:val="00B9651D"/>
    <w:rsid w:val="00B965D1"/>
    <w:rsid w:val="00B967F6"/>
    <w:rsid w:val="00BA20E0"/>
    <w:rsid w:val="00BB2214"/>
    <w:rsid w:val="00BB496D"/>
    <w:rsid w:val="00BB5BB3"/>
    <w:rsid w:val="00BC41E6"/>
    <w:rsid w:val="00BD4141"/>
    <w:rsid w:val="00BE1D6B"/>
    <w:rsid w:val="00BE2485"/>
    <w:rsid w:val="00BE26D0"/>
    <w:rsid w:val="00BE5096"/>
    <w:rsid w:val="00BF606E"/>
    <w:rsid w:val="00BF70F3"/>
    <w:rsid w:val="00C07F6E"/>
    <w:rsid w:val="00C07FE4"/>
    <w:rsid w:val="00C100FD"/>
    <w:rsid w:val="00C11840"/>
    <w:rsid w:val="00C1482E"/>
    <w:rsid w:val="00C14CAE"/>
    <w:rsid w:val="00C24F29"/>
    <w:rsid w:val="00C27057"/>
    <w:rsid w:val="00C2772D"/>
    <w:rsid w:val="00C35102"/>
    <w:rsid w:val="00C3686C"/>
    <w:rsid w:val="00C37399"/>
    <w:rsid w:val="00C42CB4"/>
    <w:rsid w:val="00C46BCE"/>
    <w:rsid w:val="00C5047A"/>
    <w:rsid w:val="00C52721"/>
    <w:rsid w:val="00C53F84"/>
    <w:rsid w:val="00C544C6"/>
    <w:rsid w:val="00C56493"/>
    <w:rsid w:val="00C57F74"/>
    <w:rsid w:val="00C65FDC"/>
    <w:rsid w:val="00C8423F"/>
    <w:rsid w:val="00C854BB"/>
    <w:rsid w:val="00C97F94"/>
    <w:rsid w:val="00CA1EE3"/>
    <w:rsid w:val="00CA6E17"/>
    <w:rsid w:val="00CA7D09"/>
    <w:rsid w:val="00CB0473"/>
    <w:rsid w:val="00CB0933"/>
    <w:rsid w:val="00CB11FA"/>
    <w:rsid w:val="00CB3F8B"/>
    <w:rsid w:val="00CB59BB"/>
    <w:rsid w:val="00CC0EB4"/>
    <w:rsid w:val="00CC38C5"/>
    <w:rsid w:val="00CC5C4F"/>
    <w:rsid w:val="00CD17D4"/>
    <w:rsid w:val="00CD2951"/>
    <w:rsid w:val="00CE174F"/>
    <w:rsid w:val="00CE3727"/>
    <w:rsid w:val="00CE63B1"/>
    <w:rsid w:val="00CF4512"/>
    <w:rsid w:val="00CF651A"/>
    <w:rsid w:val="00CF656F"/>
    <w:rsid w:val="00D03EA0"/>
    <w:rsid w:val="00D07370"/>
    <w:rsid w:val="00D145B3"/>
    <w:rsid w:val="00D1563B"/>
    <w:rsid w:val="00D218D2"/>
    <w:rsid w:val="00D25B03"/>
    <w:rsid w:val="00D357FB"/>
    <w:rsid w:val="00D4701D"/>
    <w:rsid w:val="00D47C1D"/>
    <w:rsid w:val="00D55EB9"/>
    <w:rsid w:val="00D70A34"/>
    <w:rsid w:val="00D71BAD"/>
    <w:rsid w:val="00D801A7"/>
    <w:rsid w:val="00D82E1B"/>
    <w:rsid w:val="00D9070E"/>
    <w:rsid w:val="00D908D0"/>
    <w:rsid w:val="00D92CE0"/>
    <w:rsid w:val="00D93CC4"/>
    <w:rsid w:val="00D95869"/>
    <w:rsid w:val="00DA6790"/>
    <w:rsid w:val="00DB0225"/>
    <w:rsid w:val="00DB47EC"/>
    <w:rsid w:val="00DB76D4"/>
    <w:rsid w:val="00DC4373"/>
    <w:rsid w:val="00DC6D69"/>
    <w:rsid w:val="00DC7025"/>
    <w:rsid w:val="00DD260A"/>
    <w:rsid w:val="00DD2ED1"/>
    <w:rsid w:val="00DD671A"/>
    <w:rsid w:val="00DE3BA4"/>
    <w:rsid w:val="00DE6AC6"/>
    <w:rsid w:val="00DE6CD5"/>
    <w:rsid w:val="00DF0E39"/>
    <w:rsid w:val="00DF275E"/>
    <w:rsid w:val="00E032E1"/>
    <w:rsid w:val="00E107DE"/>
    <w:rsid w:val="00E13FB9"/>
    <w:rsid w:val="00E14854"/>
    <w:rsid w:val="00E21451"/>
    <w:rsid w:val="00E356FC"/>
    <w:rsid w:val="00E506F0"/>
    <w:rsid w:val="00E534F8"/>
    <w:rsid w:val="00E53FF6"/>
    <w:rsid w:val="00E57517"/>
    <w:rsid w:val="00E618E6"/>
    <w:rsid w:val="00E84A45"/>
    <w:rsid w:val="00E8732A"/>
    <w:rsid w:val="00E873FF"/>
    <w:rsid w:val="00E928D4"/>
    <w:rsid w:val="00E93EF2"/>
    <w:rsid w:val="00E94956"/>
    <w:rsid w:val="00E95653"/>
    <w:rsid w:val="00EA137B"/>
    <w:rsid w:val="00EA2883"/>
    <w:rsid w:val="00EA64C7"/>
    <w:rsid w:val="00EB05B1"/>
    <w:rsid w:val="00EB619B"/>
    <w:rsid w:val="00EC0841"/>
    <w:rsid w:val="00EC599F"/>
    <w:rsid w:val="00EC6A9D"/>
    <w:rsid w:val="00EC7D75"/>
    <w:rsid w:val="00ED1D84"/>
    <w:rsid w:val="00ED387B"/>
    <w:rsid w:val="00ED7F61"/>
    <w:rsid w:val="00EE010C"/>
    <w:rsid w:val="00EE68DC"/>
    <w:rsid w:val="00EF42F4"/>
    <w:rsid w:val="00F007F7"/>
    <w:rsid w:val="00F07014"/>
    <w:rsid w:val="00F101E6"/>
    <w:rsid w:val="00F14BAF"/>
    <w:rsid w:val="00F1572F"/>
    <w:rsid w:val="00F1754C"/>
    <w:rsid w:val="00F26D1B"/>
    <w:rsid w:val="00F31A7E"/>
    <w:rsid w:val="00F337F5"/>
    <w:rsid w:val="00F365B1"/>
    <w:rsid w:val="00F37341"/>
    <w:rsid w:val="00F37ED2"/>
    <w:rsid w:val="00F40EDC"/>
    <w:rsid w:val="00F44403"/>
    <w:rsid w:val="00F47B0E"/>
    <w:rsid w:val="00F5055A"/>
    <w:rsid w:val="00F56F0E"/>
    <w:rsid w:val="00F576DE"/>
    <w:rsid w:val="00F6111A"/>
    <w:rsid w:val="00F62006"/>
    <w:rsid w:val="00F66A50"/>
    <w:rsid w:val="00F77A60"/>
    <w:rsid w:val="00F81169"/>
    <w:rsid w:val="00F83066"/>
    <w:rsid w:val="00F91980"/>
    <w:rsid w:val="00F91CB8"/>
    <w:rsid w:val="00FA574A"/>
    <w:rsid w:val="00FA792F"/>
    <w:rsid w:val="00FB0E38"/>
    <w:rsid w:val="00FB209B"/>
    <w:rsid w:val="00FB580C"/>
    <w:rsid w:val="00FB7C06"/>
    <w:rsid w:val="00FC3896"/>
    <w:rsid w:val="00FD1E1F"/>
    <w:rsid w:val="00FF092E"/>
    <w:rsid w:val="00FF166A"/>
    <w:rsid w:val="00FF1FB7"/>
    <w:rsid w:val="00FF6CAB"/>
    <w:rsid w:val="00FF7D54"/>
    <w:rsid w:val="02D63807"/>
    <w:rsid w:val="03A97C8F"/>
    <w:rsid w:val="0497E2AD"/>
    <w:rsid w:val="0A2DE538"/>
    <w:rsid w:val="0BFC7ABB"/>
    <w:rsid w:val="11C8415D"/>
    <w:rsid w:val="14A58274"/>
    <w:rsid w:val="1B8D115D"/>
    <w:rsid w:val="1E24F5E3"/>
    <w:rsid w:val="1ECF2F5B"/>
    <w:rsid w:val="2274A046"/>
    <w:rsid w:val="27A52F54"/>
    <w:rsid w:val="2AAF405E"/>
    <w:rsid w:val="2F4E90C2"/>
    <w:rsid w:val="2F9387B1"/>
    <w:rsid w:val="3066CC39"/>
    <w:rsid w:val="311DB257"/>
    <w:rsid w:val="37F7987B"/>
    <w:rsid w:val="3824632C"/>
    <w:rsid w:val="390FD3F2"/>
    <w:rsid w:val="3DDBBD31"/>
    <w:rsid w:val="4A0BD9D7"/>
    <w:rsid w:val="4C277F81"/>
    <w:rsid w:val="4C3F78EE"/>
    <w:rsid w:val="4D8FC69B"/>
    <w:rsid w:val="548D5171"/>
    <w:rsid w:val="582B034C"/>
    <w:rsid w:val="58DE61DC"/>
    <w:rsid w:val="58FE47D4"/>
    <w:rsid w:val="596FD79E"/>
    <w:rsid w:val="5CBEDA55"/>
    <w:rsid w:val="624936D8"/>
    <w:rsid w:val="64500B3E"/>
    <w:rsid w:val="66469FF1"/>
    <w:rsid w:val="682D5B8E"/>
    <w:rsid w:val="69601BE1"/>
    <w:rsid w:val="6CE14B60"/>
    <w:rsid w:val="71683DB0"/>
    <w:rsid w:val="7427BE9C"/>
    <w:rsid w:val="7548E8FA"/>
    <w:rsid w:val="7B00102E"/>
    <w:rsid w:val="7BBE8372"/>
    <w:rsid w:val="7C3077E3"/>
    <w:rsid w:val="7DF22289"/>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A73F9"/>
  <w15:chartTrackingRefBased/>
  <w15:docId w15:val="{697318FC-576E-4DB6-A85D-E240F9232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425D8"/>
    <w:pPr>
      <w:suppressAutoHyphens/>
      <w:spacing w:after="0" w:line="240" w:lineRule="auto"/>
    </w:pPr>
    <w:rPr>
      <w:rFonts w:ascii="Times New Roman" w:eastAsia="Calibri" w:hAnsi="Times New Roman" w:cs="Times New Roman"/>
      <w:sz w:val="24"/>
      <w:szCs w:val="24"/>
      <w:lang w:eastAsia="zh-CN"/>
    </w:rPr>
  </w:style>
  <w:style w:type="paragraph" w:styleId="Pealkiri1">
    <w:name w:val="heading 1"/>
    <w:basedOn w:val="Normaallaad"/>
    <w:next w:val="Normaallaad"/>
    <w:link w:val="Pealkiri1Mrk"/>
    <w:autoRedefine/>
    <w:qFormat/>
    <w:rsid w:val="007D3995"/>
    <w:pPr>
      <w:keepNext/>
      <w:keepLines/>
      <w:numPr>
        <w:numId w:val="7"/>
      </w:numPr>
      <w:spacing w:before="240"/>
      <w:outlineLvl w:val="0"/>
    </w:pPr>
    <w:rPr>
      <w:rFonts w:eastAsiaTheme="majorEastAsia" w:cstheme="majorBidi"/>
      <w:b/>
      <w:sz w:val="22"/>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Lehekljenumber">
    <w:name w:val="page number"/>
    <w:basedOn w:val="Liguvaikefont"/>
    <w:rsid w:val="00C24F29"/>
  </w:style>
  <w:style w:type="paragraph" w:styleId="Jalus">
    <w:name w:val="footer"/>
    <w:basedOn w:val="Normaallaad"/>
    <w:link w:val="JalusMrk"/>
    <w:rsid w:val="00C24F29"/>
    <w:pPr>
      <w:tabs>
        <w:tab w:val="center" w:pos="4536"/>
        <w:tab w:val="right" w:pos="9072"/>
      </w:tabs>
    </w:pPr>
  </w:style>
  <w:style w:type="character" w:customStyle="1" w:styleId="JalusMrk">
    <w:name w:val="Jalus Märk"/>
    <w:basedOn w:val="Liguvaikefont"/>
    <w:link w:val="Jalus"/>
    <w:rsid w:val="00C24F29"/>
    <w:rPr>
      <w:rFonts w:ascii="Times New Roman" w:eastAsia="Calibri" w:hAnsi="Times New Roman" w:cs="Times New Roman"/>
      <w:sz w:val="24"/>
      <w:szCs w:val="24"/>
      <w:lang w:eastAsia="zh-CN"/>
    </w:rPr>
  </w:style>
  <w:style w:type="paragraph" w:customStyle="1" w:styleId="Taandegakehatekst21">
    <w:name w:val="Taandega kehatekst 21"/>
    <w:basedOn w:val="Normaallaad"/>
    <w:rsid w:val="00C24F29"/>
    <w:pPr>
      <w:spacing w:after="120" w:line="480" w:lineRule="auto"/>
      <w:ind w:left="283"/>
    </w:pPr>
  </w:style>
  <w:style w:type="paragraph" w:styleId="Normaallaadveeb">
    <w:name w:val="Normal (Web)"/>
    <w:basedOn w:val="Normaallaad"/>
    <w:link w:val="NormaallaadveebMrk"/>
    <w:rsid w:val="00C24F29"/>
    <w:pPr>
      <w:spacing w:before="280" w:after="280"/>
    </w:pPr>
    <w:rPr>
      <w:color w:val="000000"/>
    </w:rPr>
  </w:style>
  <w:style w:type="paragraph" w:styleId="Loendilik">
    <w:name w:val="List Paragraph"/>
    <w:aliases w:val="Mummuga loetelu,Loendi l›ik"/>
    <w:basedOn w:val="Normaallaad"/>
    <w:link w:val="LoendilikMrk"/>
    <w:uiPriority w:val="34"/>
    <w:qFormat/>
    <w:rsid w:val="00CB0473"/>
    <w:pPr>
      <w:ind w:left="720"/>
      <w:contextualSpacing/>
    </w:pPr>
  </w:style>
  <w:style w:type="character" w:styleId="Kommentaariviide">
    <w:name w:val="annotation reference"/>
    <w:basedOn w:val="Liguvaikefont"/>
    <w:uiPriority w:val="99"/>
    <w:semiHidden/>
    <w:unhideWhenUsed/>
    <w:rsid w:val="00321924"/>
    <w:rPr>
      <w:sz w:val="16"/>
      <w:szCs w:val="16"/>
    </w:rPr>
  </w:style>
  <w:style w:type="paragraph" w:styleId="Kommentaaritekst">
    <w:name w:val="annotation text"/>
    <w:basedOn w:val="Normaallaad"/>
    <w:link w:val="KommentaaritekstMrk"/>
    <w:uiPriority w:val="99"/>
    <w:unhideWhenUsed/>
    <w:rsid w:val="00321924"/>
    <w:rPr>
      <w:sz w:val="20"/>
      <w:szCs w:val="20"/>
    </w:rPr>
  </w:style>
  <w:style w:type="character" w:customStyle="1" w:styleId="KommentaaritekstMrk">
    <w:name w:val="Kommentaari tekst Märk"/>
    <w:basedOn w:val="Liguvaikefont"/>
    <w:link w:val="Kommentaaritekst"/>
    <w:uiPriority w:val="99"/>
    <w:rsid w:val="00321924"/>
    <w:rPr>
      <w:rFonts w:ascii="Times New Roman" w:eastAsia="Calibri" w:hAnsi="Times New Roman" w:cs="Times New Roman"/>
      <w:sz w:val="20"/>
      <w:szCs w:val="20"/>
      <w:lang w:eastAsia="zh-CN"/>
    </w:rPr>
  </w:style>
  <w:style w:type="paragraph" w:styleId="Kommentaariteema">
    <w:name w:val="annotation subject"/>
    <w:basedOn w:val="Kommentaaritekst"/>
    <w:next w:val="Kommentaaritekst"/>
    <w:link w:val="KommentaariteemaMrk"/>
    <w:uiPriority w:val="99"/>
    <w:semiHidden/>
    <w:unhideWhenUsed/>
    <w:rsid w:val="00321924"/>
    <w:rPr>
      <w:b/>
      <w:bCs/>
    </w:rPr>
  </w:style>
  <w:style w:type="character" w:customStyle="1" w:styleId="KommentaariteemaMrk">
    <w:name w:val="Kommentaari teema Märk"/>
    <w:basedOn w:val="KommentaaritekstMrk"/>
    <w:link w:val="Kommentaariteema"/>
    <w:uiPriority w:val="99"/>
    <w:semiHidden/>
    <w:rsid w:val="00321924"/>
    <w:rPr>
      <w:rFonts w:ascii="Times New Roman" w:eastAsia="Calibri" w:hAnsi="Times New Roman" w:cs="Times New Roman"/>
      <w:b/>
      <w:bCs/>
      <w:sz w:val="20"/>
      <w:szCs w:val="20"/>
      <w:lang w:eastAsia="zh-CN"/>
    </w:rPr>
  </w:style>
  <w:style w:type="paragraph" w:styleId="Jutumullitekst">
    <w:name w:val="Balloon Text"/>
    <w:basedOn w:val="Normaallaad"/>
    <w:link w:val="JutumullitekstMrk"/>
    <w:uiPriority w:val="99"/>
    <w:semiHidden/>
    <w:unhideWhenUsed/>
    <w:rsid w:val="00321924"/>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321924"/>
    <w:rPr>
      <w:rFonts w:ascii="Segoe UI" w:eastAsia="Calibri" w:hAnsi="Segoe UI" w:cs="Segoe UI"/>
      <w:sz w:val="18"/>
      <w:szCs w:val="18"/>
      <w:lang w:eastAsia="zh-CN"/>
    </w:rPr>
  </w:style>
  <w:style w:type="numbering" w:customStyle="1" w:styleId="Laad10">
    <w:name w:val="Laad1"/>
    <w:uiPriority w:val="99"/>
    <w:rsid w:val="00B22599"/>
    <w:pPr>
      <w:numPr>
        <w:numId w:val="2"/>
      </w:numPr>
    </w:pPr>
  </w:style>
  <w:style w:type="character" w:customStyle="1" w:styleId="Pealkiri1Mrk">
    <w:name w:val="Pealkiri 1 Märk"/>
    <w:basedOn w:val="Liguvaikefont"/>
    <w:link w:val="Pealkiri1"/>
    <w:rsid w:val="007D3995"/>
    <w:rPr>
      <w:rFonts w:ascii="Times New Roman" w:eastAsiaTheme="majorEastAsia" w:hAnsi="Times New Roman" w:cstheme="majorBidi"/>
      <w:b/>
      <w:szCs w:val="32"/>
      <w:lang w:eastAsia="zh-CN"/>
    </w:rPr>
  </w:style>
  <w:style w:type="numbering" w:customStyle="1" w:styleId="Laad2">
    <w:name w:val="Laad2"/>
    <w:uiPriority w:val="99"/>
    <w:rsid w:val="00A20945"/>
    <w:pPr>
      <w:numPr>
        <w:numId w:val="3"/>
      </w:numPr>
    </w:pPr>
  </w:style>
  <w:style w:type="numbering" w:customStyle="1" w:styleId="Laad1">
    <w:name w:val="Laad 1"/>
    <w:uiPriority w:val="99"/>
    <w:rsid w:val="00A20945"/>
    <w:pPr>
      <w:numPr>
        <w:numId w:val="4"/>
      </w:numPr>
    </w:pPr>
  </w:style>
  <w:style w:type="numbering" w:customStyle="1" w:styleId="Laad3">
    <w:name w:val="Laad3"/>
    <w:uiPriority w:val="99"/>
    <w:rsid w:val="00A20945"/>
    <w:pPr>
      <w:numPr>
        <w:numId w:val="5"/>
      </w:numPr>
    </w:pPr>
  </w:style>
  <w:style w:type="numbering" w:customStyle="1" w:styleId="Laad4">
    <w:name w:val="Laad4"/>
    <w:uiPriority w:val="99"/>
    <w:rsid w:val="006F5AE7"/>
    <w:pPr>
      <w:numPr>
        <w:numId w:val="6"/>
      </w:numPr>
    </w:pPr>
  </w:style>
  <w:style w:type="numbering" w:customStyle="1" w:styleId="Laad5">
    <w:name w:val="Laad5"/>
    <w:uiPriority w:val="99"/>
    <w:rsid w:val="006F5AE7"/>
    <w:pPr>
      <w:numPr>
        <w:numId w:val="8"/>
      </w:numPr>
    </w:pPr>
  </w:style>
  <w:style w:type="numbering" w:customStyle="1" w:styleId="Laad6">
    <w:name w:val="Laad6"/>
    <w:uiPriority w:val="99"/>
    <w:rsid w:val="006F5AE7"/>
    <w:pPr>
      <w:numPr>
        <w:numId w:val="9"/>
      </w:numPr>
    </w:pPr>
  </w:style>
  <w:style w:type="numbering" w:customStyle="1" w:styleId="Laad7">
    <w:name w:val="Laad7"/>
    <w:uiPriority w:val="99"/>
    <w:rsid w:val="006F5AE7"/>
    <w:pPr>
      <w:numPr>
        <w:numId w:val="10"/>
      </w:numPr>
    </w:pPr>
  </w:style>
  <w:style w:type="numbering" w:customStyle="1" w:styleId="Laad8">
    <w:name w:val="Laad8"/>
    <w:uiPriority w:val="99"/>
    <w:rsid w:val="006F5AE7"/>
    <w:pPr>
      <w:numPr>
        <w:numId w:val="11"/>
      </w:numPr>
    </w:pPr>
  </w:style>
  <w:style w:type="table" w:styleId="Kontuurtabel">
    <w:name w:val="Table Grid"/>
    <w:basedOn w:val="Normaaltabel"/>
    <w:uiPriority w:val="39"/>
    <w:rsid w:val="00425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ekontuurtabel">
    <w:name w:val="Grid Table Light"/>
    <w:basedOn w:val="Normaaltabel"/>
    <w:uiPriority w:val="40"/>
    <w:rsid w:val="005E17F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Laad9">
    <w:name w:val="Laad9"/>
    <w:uiPriority w:val="99"/>
    <w:rsid w:val="008C0CD8"/>
    <w:pPr>
      <w:numPr>
        <w:numId w:val="14"/>
      </w:numPr>
    </w:pPr>
  </w:style>
  <w:style w:type="character" w:styleId="Hperlink">
    <w:name w:val="Hyperlink"/>
    <w:basedOn w:val="Liguvaikefont"/>
    <w:uiPriority w:val="99"/>
    <w:unhideWhenUsed/>
    <w:rsid w:val="00852E85"/>
    <w:rPr>
      <w:color w:val="0563C1" w:themeColor="hyperlink"/>
      <w:u w:val="single"/>
    </w:rPr>
  </w:style>
  <w:style w:type="character" w:styleId="Lahendamatamainimine">
    <w:name w:val="Unresolved Mention"/>
    <w:basedOn w:val="Liguvaikefont"/>
    <w:uiPriority w:val="99"/>
    <w:semiHidden/>
    <w:unhideWhenUsed/>
    <w:rsid w:val="00852E85"/>
    <w:rPr>
      <w:color w:val="605E5C"/>
      <w:shd w:val="clear" w:color="auto" w:fill="E1DFDD"/>
    </w:rPr>
  </w:style>
  <w:style w:type="paragraph" w:customStyle="1" w:styleId="Laad11">
    <w:name w:val="Laad 1.1."/>
    <w:basedOn w:val="Normaallaadveeb"/>
    <w:link w:val="Laad11Mrk"/>
    <w:qFormat/>
    <w:rsid w:val="00A24B9E"/>
    <w:pPr>
      <w:numPr>
        <w:ilvl w:val="1"/>
        <w:numId w:val="15"/>
      </w:numPr>
      <w:spacing w:before="0" w:after="0"/>
      <w:jc w:val="both"/>
    </w:pPr>
    <w:rPr>
      <w:rFonts w:asciiTheme="minorHAnsi" w:hAnsiTheme="minorHAnsi" w:cs="Arial"/>
      <w:color w:val="4472C4" w:themeColor="accent5"/>
      <w:sz w:val="22"/>
      <w:szCs w:val="22"/>
    </w:rPr>
  </w:style>
  <w:style w:type="character" w:customStyle="1" w:styleId="NormaallaadveebMrk">
    <w:name w:val="Normaallaad (veeb) Märk"/>
    <w:basedOn w:val="Liguvaikefont"/>
    <w:link w:val="Normaallaadveeb"/>
    <w:rsid w:val="00A24B9E"/>
    <w:rPr>
      <w:rFonts w:ascii="Times New Roman" w:eastAsia="Calibri" w:hAnsi="Times New Roman" w:cs="Times New Roman"/>
      <w:color w:val="000000"/>
      <w:sz w:val="24"/>
      <w:szCs w:val="24"/>
      <w:lang w:eastAsia="zh-CN"/>
    </w:rPr>
  </w:style>
  <w:style w:type="character" w:customStyle="1" w:styleId="Laad11Mrk">
    <w:name w:val="Laad 1.1. Märk"/>
    <w:basedOn w:val="NormaallaadveebMrk"/>
    <w:link w:val="Laad11"/>
    <w:rsid w:val="00A24B9E"/>
    <w:rPr>
      <w:rFonts w:ascii="Times New Roman" w:eastAsia="Calibri" w:hAnsi="Times New Roman" w:cs="Arial"/>
      <w:color w:val="4472C4" w:themeColor="accent5"/>
      <w:sz w:val="24"/>
      <w:szCs w:val="24"/>
      <w:lang w:eastAsia="zh-CN"/>
    </w:rPr>
  </w:style>
  <w:style w:type="character" w:customStyle="1" w:styleId="Laad2Mrk">
    <w:name w:val="Laad2 Märk"/>
    <w:basedOn w:val="Liguvaikefont"/>
    <w:rsid w:val="0042535A"/>
    <w:rPr>
      <w:rFonts w:ascii="Times New Roman" w:hAnsi="Times New Roman" w:cs="Times New Roman"/>
      <w:sz w:val="24"/>
      <w:szCs w:val="24"/>
    </w:rPr>
  </w:style>
  <w:style w:type="character" w:customStyle="1" w:styleId="InternetLink">
    <w:name w:val="Internet Link"/>
    <w:rsid w:val="00D908D0"/>
    <w:rPr>
      <w:color w:val="000080"/>
      <w:u w:val="single"/>
    </w:rPr>
  </w:style>
  <w:style w:type="character" w:styleId="Rhutus">
    <w:name w:val="Emphasis"/>
    <w:basedOn w:val="Liguvaikefont"/>
    <w:uiPriority w:val="20"/>
    <w:qFormat/>
    <w:rsid w:val="0092360D"/>
    <w:rPr>
      <w:i/>
      <w:iCs/>
    </w:rPr>
  </w:style>
  <w:style w:type="character" w:styleId="Tugev">
    <w:name w:val="Strong"/>
    <w:basedOn w:val="Liguvaikefont"/>
    <w:uiPriority w:val="22"/>
    <w:qFormat/>
    <w:rsid w:val="009C76BE"/>
    <w:rPr>
      <w:b/>
      <w:bCs/>
    </w:rPr>
  </w:style>
  <w:style w:type="paragraph" w:styleId="Pealkiri">
    <w:name w:val="Title"/>
    <w:basedOn w:val="Normaallaad"/>
    <w:link w:val="PealkiriMrk"/>
    <w:uiPriority w:val="99"/>
    <w:qFormat/>
    <w:rsid w:val="006B279A"/>
    <w:pPr>
      <w:suppressAutoHyphens w:val="0"/>
      <w:jc w:val="center"/>
    </w:pPr>
    <w:rPr>
      <w:rFonts w:eastAsia="Times New Roman"/>
      <w:b/>
      <w:bCs/>
      <w:sz w:val="28"/>
      <w:szCs w:val="28"/>
      <w:lang w:eastAsia="et-EE"/>
    </w:rPr>
  </w:style>
  <w:style w:type="character" w:customStyle="1" w:styleId="PealkiriMrk">
    <w:name w:val="Pealkiri Märk"/>
    <w:basedOn w:val="Liguvaikefont"/>
    <w:link w:val="Pealkiri"/>
    <w:uiPriority w:val="99"/>
    <w:rsid w:val="006B279A"/>
    <w:rPr>
      <w:rFonts w:ascii="Times New Roman" w:eastAsia="Times New Roman" w:hAnsi="Times New Roman" w:cs="Times New Roman"/>
      <w:b/>
      <w:bCs/>
      <w:sz w:val="28"/>
      <w:szCs w:val="28"/>
      <w:lang w:eastAsia="et-EE"/>
    </w:rPr>
  </w:style>
  <w:style w:type="paragraph" w:customStyle="1" w:styleId="a">
    <w:name w:val="???????? ?????"/>
    <w:basedOn w:val="Normaallaad"/>
    <w:uiPriority w:val="99"/>
    <w:semiHidden/>
    <w:rsid w:val="006B279A"/>
    <w:pPr>
      <w:widowControl w:val="0"/>
      <w:suppressAutoHyphens w:val="0"/>
    </w:pPr>
    <w:rPr>
      <w:rFonts w:ascii="Courier New" w:eastAsia="Times New Roman" w:hAnsi="Courier New" w:cs="Courier New"/>
      <w:lang w:eastAsia="et-EE"/>
    </w:rPr>
  </w:style>
  <w:style w:type="paragraph" w:styleId="Loend2">
    <w:name w:val="List 2"/>
    <w:basedOn w:val="Normaallaad"/>
    <w:uiPriority w:val="99"/>
    <w:semiHidden/>
    <w:unhideWhenUsed/>
    <w:rsid w:val="0003479C"/>
    <w:pPr>
      <w:contextualSpacing/>
      <w:jc w:val="both"/>
    </w:pPr>
  </w:style>
  <w:style w:type="character" w:customStyle="1" w:styleId="Laad3Mrk">
    <w:name w:val="Laad3 Märk"/>
    <w:basedOn w:val="Liguvaikefont"/>
    <w:rsid w:val="0003479C"/>
    <w:rPr>
      <w:rFonts w:ascii="Times New Roman" w:hAnsi="Times New Roman" w:cs="Times New Roman"/>
      <w:sz w:val="24"/>
      <w:szCs w:val="24"/>
    </w:rPr>
  </w:style>
  <w:style w:type="character" w:customStyle="1" w:styleId="Laad4Mrk">
    <w:name w:val="Laad4 Märk"/>
    <w:basedOn w:val="Liguvaikefont"/>
    <w:rsid w:val="0003479C"/>
    <w:rPr>
      <w:rFonts w:ascii="Times New Roman" w:hAnsi="Times New Roman" w:cs="Times New Roman"/>
      <w:sz w:val="24"/>
      <w:szCs w:val="24"/>
    </w:rPr>
  </w:style>
  <w:style w:type="character" w:customStyle="1" w:styleId="LoendilikMrk">
    <w:name w:val="Loendi lõik Märk"/>
    <w:aliases w:val="Mummuga loetelu Märk,Loendi l›ik Märk"/>
    <w:basedOn w:val="Liguvaikefont"/>
    <w:link w:val="Loendilik"/>
    <w:uiPriority w:val="34"/>
    <w:locked/>
    <w:rsid w:val="00A07E29"/>
    <w:rPr>
      <w:rFonts w:ascii="Times New Roman" w:eastAsia="Calibri" w:hAnsi="Times New Roman" w:cs="Times New Roman"/>
      <w:sz w:val="24"/>
      <w:szCs w:val="24"/>
      <w:lang w:eastAsia="zh-CN"/>
    </w:rPr>
  </w:style>
  <w:style w:type="paragraph" w:styleId="Redaktsioon">
    <w:name w:val="Revision"/>
    <w:hidden/>
    <w:uiPriority w:val="99"/>
    <w:semiHidden/>
    <w:rsid w:val="00225C92"/>
    <w:pPr>
      <w:spacing w:after="0" w:line="240" w:lineRule="auto"/>
    </w:pPr>
    <w:rPr>
      <w:rFonts w:ascii="Times New Roman" w:eastAsia="Calibri" w:hAnsi="Times New Roman" w:cs="Times New Roman"/>
      <w:sz w:val="24"/>
      <w:szCs w:val="24"/>
      <w:lang w:eastAsia="zh-CN"/>
    </w:rPr>
  </w:style>
  <w:style w:type="paragraph" w:styleId="Pis">
    <w:name w:val="header"/>
    <w:basedOn w:val="Normaallaad"/>
    <w:link w:val="PisMrk"/>
    <w:uiPriority w:val="99"/>
    <w:unhideWhenUsed/>
    <w:rsid w:val="00962397"/>
    <w:pPr>
      <w:tabs>
        <w:tab w:val="center" w:pos="4536"/>
        <w:tab w:val="right" w:pos="9072"/>
      </w:tabs>
    </w:pPr>
  </w:style>
  <w:style w:type="character" w:customStyle="1" w:styleId="PisMrk">
    <w:name w:val="Päis Märk"/>
    <w:basedOn w:val="Liguvaikefont"/>
    <w:link w:val="Pis"/>
    <w:uiPriority w:val="99"/>
    <w:rsid w:val="00962397"/>
    <w:rPr>
      <w:rFonts w:ascii="Times New Roman" w:eastAsia="Calibri" w:hAnsi="Times New Roman" w:cs="Times New Roman"/>
      <w:sz w:val="24"/>
      <w:szCs w:val="24"/>
      <w:lang w:eastAsia="zh-CN"/>
    </w:rPr>
  </w:style>
  <w:style w:type="paragraph" w:styleId="Kehatekst">
    <w:name w:val="Body Text"/>
    <w:basedOn w:val="Normaallaad"/>
    <w:link w:val="KehatekstMrk"/>
    <w:rsid w:val="007B6B55"/>
    <w:pPr>
      <w:widowControl w:val="0"/>
    </w:pPr>
    <w:rPr>
      <w:rFonts w:ascii="EE Times New Roman" w:eastAsia="Times New Roman" w:hAnsi="EE Times New Roman"/>
      <w:sz w:val="28"/>
      <w:szCs w:val="20"/>
      <w:lang w:eastAsia="ar-SA"/>
    </w:rPr>
  </w:style>
  <w:style w:type="character" w:customStyle="1" w:styleId="KehatekstMrk">
    <w:name w:val="Kehatekst Märk"/>
    <w:basedOn w:val="Liguvaikefont"/>
    <w:link w:val="Kehatekst"/>
    <w:rsid w:val="007B6B55"/>
    <w:rPr>
      <w:rFonts w:ascii="EE Times New Roman" w:eastAsia="Times New Roman" w:hAnsi="EE Times New Roman" w:cs="Times New Roman"/>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0885">
      <w:bodyDiv w:val="1"/>
      <w:marLeft w:val="0"/>
      <w:marRight w:val="0"/>
      <w:marTop w:val="0"/>
      <w:marBottom w:val="0"/>
      <w:divBdr>
        <w:top w:val="none" w:sz="0" w:space="0" w:color="auto"/>
        <w:left w:val="none" w:sz="0" w:space="0" w:color="auto"/>
        <w:bottom w:val="none" w:sz="0" w:space="0" w:color="auto"/>
        <w:right w:val="none" w:sz="0" w:space="0" w:color="auto"/>
      </w:divBdr>
    </w:div>
    <w:div w:id="330916268">
      <w:bodyDiv w:val="1"/>
      <w:marLeft w:val="0"/>
      <w:marRight w:val="0"/>
      <w:marTop w:val="0"/>
      <w:marBottom w:val="0"/>
      <w:divBdr>
        <w:top w:val="none" w:sz="0" w:space="0" w:color="auto"/>
        <w:left w:val="none" w:sz="0" w:space="0" w:color="auto"/>
        <w:bottom w:val="none" w:sz="0" w:space="0" w:color="auto"/>
        <w:right w:val="none" w:sz="0" w:space="0" w:color="auto"/>
      </w:divBdr>
    </w:div>
    <w:div w:id="696739530">
      <w:bodyDiv w:val="1"/>
      <w:marLeft w:val="0"/>
      <w:marRight w:val="0"/>
      <w:marTop w:val="0"/>
      <w:marBottom w:val="0"/>
      <w:divBdr>
        <w:top w:val="none" w:sz="0" w:space="0" w:color="auto"/>
        <w:left w:val="none" w:sz="0" w:space="0" w:color="auto"/>
        <w:bottom w:val="none" w:sz="0" w:space="0" w:color="auto"/>
        <w:right w:val="none" w:sz="0" w:space="0" w:color="auto"/>
      </w:divBdr>
    </w:div>
    <w:div w:id="751701970">
      <w:bodyDiv w:val="1"/>
      <w:marLeft w:val="0"/>
      <w:marRight w:val="0"/>
      <w:marTop w:val="0"/>
      <w:marBottom w:val="0"/>
      <w:divBdr>
        <w:top w:val="none" w:sz="0" w:space="0" w:color="auto"/>
        <w:left w:val="none" w:sz="0" w:space="0" w:color="auto"/>
        <w:bottom w:val="none" w:sz="0" w:space="0" w:color="auto"/>
        <w:right w:val="none" w:sz="0" w:space="0" w:color="auto"/>
      </w:divBdr>
    </w:div>
    <w:div w:id="778066695">
      <w:bodyDiv w:val="1"/>
      <w:marLeft w:val="0"/>
      <w:marRight w:val="0"/>
      <w:marTop w:val="0"/>
      <w:marBottom w:val="0"/>
      <w:divBdr>
        <w:top w:val="none" w:sz="0" w:space="0" w:color="auto"/>
        <w:left w:val="none" w:sz="0" w:space="0" w:color="auto"/>
        <w:bottom w:val="none" w:sz="0" w:space="0" w:color="auto"/>
        <w:right w:val="none" w:sz="0" w:space="0" w:color="auto"/>
      </w:divBdr>
    </w:div>
    <w:div w:id="841092166">
      <w:bodyDiv w:val="1"/>
      <w:marLeft w:val="0"/>
      <w:marRight w:val="0"/>
      <w:marTop w:val="0"/>
      <w:marBottom w:val="0"/>
      <w:divBdr>
        <w:top w:val="none" w:sz="0" w:space="0" w:color="auto"/>
        <w:left w:val="none" w:sz="0" w:space="0" w:color="auto"/>
        <w:bottom w:val="none" w:sz="0" w:space="0" w:color="auto"/>
        <w:right w:val="none" w:sz="0" w:space="0" w:color="auto"/>
      </w:divBdr>
      <w:divsChild>
        <w:div w:id="1880125439">
          <w:marLeft w:val="0"/>
          <w:marRight w:val="0"/>
          <w:marTop w:val="0"/>
          <w:marBottom w:val="0"/>
          <w:divBdr>
            <w:top w:val="none" w:sz="0" w:space="0" w:color="auto"/>
            <w:left w:val="none" w:sz="0" w:space="0" w:color="auto"/>
            <w:bottom w:val="none" w:sz="0" w:space="0" w:color="auto"/>
            <w:right w:val="none" w:sz="0" w:space="0" w:color="auto"/>
          </w:divBdr>
          <w:divsChild>
            <w:div w:id="1694727283">
              <w:marLeft w:val="0"/>
              <w:marRight w:val="0"/>
              <w:marTop w:val="0"/>
              <w:marBottom w:val="0"/>
              <w:divBdr>
                <w:top w:val="none" w:sz="0" w:space="0" w:color="auto"/>
                <w:left w:val="none" w:sz="0" w:space="0" w:color="auto"/>
                <w:bottom w:val="none" w:sz="0" w:space="0" w:color="auto"/>
                <w:right w:val="none" w:sz="0" w:space="0" w:color="auto"/>
              </w:divBdr>
              <w:divsChild>
                <w:div w:id="2023504799">
                  <w:marLeft w:val="0"/>
                  <w:marRight w:val="0"/>
                  <w:marTop w:val="0"/>
                  <w:marBottom w:val="0"/>
                  <w:divBdr>
                    <w:top w:val="none" w:sz="0" w:space="0" w:color="auto"/>
                    <w:left w:val="none" w:sz="0" w:space="0" w:color="auto"/>
                    <w:bottom w:val="none" w:sz="0" w:space="0" w:color="auto"/>
                    <w:right w:val="none" w:sz="0" w:space="0" w:color="auto"/>
                  </w:divBdr>
                  <w:divsChild>
                    <w:div w:id="1121729877">
                      <w:marLeft w:val="0"/>
                      <w:marRight w:val="0"/>
                      <w:marTop w:val="0"/>
                      <w:marBottom w:val="0"/>
                      <w:divBdr>
                        <w:top w:val="none" w:sz="0" w:space="0" w:color="auto"/>
                        <w:left w:val="none" w:sz="0" w:space="0" w:color="auto"/>
                        <w:bottom w:val="none" w:sz="0" w:space="0" w:color="auto"/>
                        <w:right w:val="none" w:sz="0" w:space="0" w:color="auto"/>
                      </w:divBdr>
                      <w:divsChild>
                        <w:div w:id="196091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593059">
      <w:bodyDiv w:val="1"/>
      <w:marLeft w:val="0"/>
      <w:marRight w:val="0"/>
      <w:marTop w:val="0"/>
      <w:marBottom w:val="0"/>
      <w:divBdr>
        <w:top w:val="none" w:sz="0" w:space="0" w:color="auto"/>
        <w:left w:val="none" w:sz="0" w:space="0" w:color="auto"/>
        <w:bottom w:val="none" w:sz="0" w:space="0" w:color="auto"/>
        <w:right w:val="none" w:sz="0" w:space="0" w:color="auto"/>
      </w:divBdr>
    </w:div>
    <w:div w:id="1216501868">
      <w:bodyDiv w:val="1"/>
      <w:marLeft w:val="0"/>
      <w:marRight w:val="0"/>
      <w:marTop w:val="0"/>
      <w:marBottom w:val="0"/>
      <w:divBdr>
        <w:top w:val="none" w:sz="0" w:space="0" w:color="auto"/>
        <w:left w:val="none" w:sz="0" w:space="0" w:color="auto"/>
        <w:bottom w:val="none" w:sz="0" w:space="0" w:color="auto"/>
        <w:right w:val="none" w:sz="0" w:space="0" w:color="auto"/>
      </w:divBdr>
    </w:div>
    <w:div w:id="1247303243">
      <w:bodyDiv w:val="1"/>
      <w:marLeft w:val="0"/>
      <w:marRight w:val="0"/>
      <w:marTop w:val="0"/>
      <w:marBottom w:val="0"/>
      <w:divBdr>
        <w:top w:val="none" w:sz="0" w:space="0" w:color="auto"/>
        <w:left w:val="none" w:sz="0" w:space="0" w:color="auto"/>
        <w:bottom w:val="none" w:sz="0" w:space="0" w:color="auto"/>
        <w:right w:val="none" w:sz="0" w:space="0" w:color="auto"/>
      </w:divBdr>
    </w:div>
    <w:div w:id="1313213413">
      <w:bodyDiv w:val="1"/>
      <w:marLeft w:val="0"/>
      <w:marRight w:val="0"/>
      <w:marTop w:val="0"/>
      <w:marBottom w:val="0"/>
      <w:divBdr>
        <w:top w:val="none" w:sz="0" w:space="0" w:color="auto"/>
        <w:left w:val="none" w:sz="0" w:space="0" w:color="auto"/>
        <w:bottom w:val="none" w:sz="0" w:space="0" w:color="auto"/>
        <w:right w:val="none" w:sz="0" w:space="0" w:color="auto"/>
      </w:divBdr>
    </w:div>
    <w:div w:id="1395158769">
      <w:bodyDiv w:val="1"/>
      <w:marLeft w:val="0"/>
      <w:marRight w:val="0"/>
      <w:marTop w:val="0"/>
      <w:marBottom w:val="0"/>
      <w:divBdr>
        <w:top w:val="none" w:sz="0" w:space="0" w:color="auto"/>
        <w:left w:val="none" w:sz="0" w:space="0" w:color="auto"/>
        <w:bottom w:val="none" w:sz="0" w:space="0" w:color="auto"/>
        <w:right w:val="none" w:sz="0" w:space="0" w:color="auto"/>
      </w:divBdr>
    </w:div>
    <w:div w:id="1637221707">
      <w:bodyDiv w:val="1"/>
      <w:marLeft w:val="0"/>
      <w:marRight w:val="0"/>
      <w:marTop w:val="0"/>
      <w:marBottom w:val="0"/>
      <w:divBdr>
        <w:top w:val="none" w:sz="0" w:space="0" w:color="auto"/>
        <w:left w:val="none" w:sz="0" w:space="0" w:color="auto"/>
        <w:bottom w:val="none" w:sz="0" w:space="0" w:color="auto"/>
        <w:right w:val="none" w:sz="0" w:space="0" w:color="auto"/>
      </w:divBdr>
    </w:div>
    <w:div w:id="1682707003">
      <w:bodyDiv w:val="1"/>
      <w:marLeft w:val="0"/>
      <w:marRight w:val="0"/>
      <w:marTop w:val="0"/>
      <w:marBottom w:val="0"/>
      <w:divBdr>
        <w:top w:val="none" w:sz="0" w:space="0" w:color="auto"/>
        <w:left w:val="none" w:sz="0" w:space="0" w:color="auto"/>
        <w:bottom w:val="none" w:sz="0" w:space="0" w:color="auto"/>
        <w:right w:val="none" w:sz="0" w:space="0" w:color="auto"/>
      </w:divBdr>
    </w:div>
    <w:div w:id="1737897937">
      <w:bodyDiv w:val="1"/>
      <w:marLeft w:val="0"/>
      <w:marRight w:val="0"/>
      <w:marTop w:val="0"/>
      <w:marBottom w:val="0"/>
      <w:divBdr>
        <w:top w:val="none" w:sz="0" w:space="0" w:color="auto"/>
        <w:left w:val="none" w:sz="0" w:space="0" w:color="auto"/>
        <w:bottom w:val="none" w:sz="0" w:space="0" w:color="auto"/>
        <w:right w:val="none" w:sz="0" w:space="0" w:color="auto"/>
      </w:divBdr>
    </w:div>
    <w:div w:id="1774747121">
      <w:bodyDiv w:val="1"/>
      <w:marLeft w:val="0"/>
      <w:marRight w:val="0"/>
      <w:marTop w:val="0"/>
      <w:marBottom w:val="0"/>
      <w:divBdr>
        <w:top w:val="none" w:sz="0" w:space="0" w:color="auto"/>
        <w:left w:val="none" w:sz="0" w:space="0" w:color="auto"/>
        <w:bottom w:val="none" w:sz="0" w:space="0" w:color="auto"/>
        <w:right w:val="none" w:sz="0" w:space="0" w:color="auto"/>
      </w:divBdr>
    </w:div>
    <w:div w:id="1781870742">
      <w:bodyDiv w:val="1"/>
      <w:marLeft w:val="0"/>
      <w:marRight w:val="0"/>
      <w:marTop w:val="0"/>
      <w:marBottom w:val="0"/>
      <w:divBdr>
        <w:top w:val="none" w:sz="0" w:space="0" w:color="auto"/>
        <w:left w:val="none" w:sz="0" w:space="0" w:color="auto"/>
        <w:bottom w:val="none" w:sz="0" w:space="0" w:color="auto"/>
        <w:right w:val="none" w:sz="0" w:space="0" w:color="auto"/>
      </w:divBdr>
    </w:div>
    <w:div w:id="208826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olva.e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polva.ee" TargetMode="External"/><Relationship Id="rId4" Type="http://schemas.openxmlformats.org/officeDocument/2006/relationships/settings" Target="settings.xml"/><Relationship Id="rId9" Type="http://schemas.openxmlformats.org/officeDocument/2006/relationships/hyperlink" Target="mailto:oliver.malton@polva.ee" TargetMode="Externa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1DDBB-A37F-4944-8ADC-33BC1C605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Pages>
  <Words>1905</Words>
  <Characters>11052</Characters>
  <Application>Microsoft Office Word</Application>
  <DocSecurity>0</DocSecurity>
  <Lines>92</Lines>
  <Paragraphs>25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Virko Kolks</dc:creator>
  <cp:keywords/>
  <dc:description/>
  <cp:lastModifiedBy>Ülar Kõrge</cp:lastModifiedBy>
  <cp:revision>76</cp:revision>
  <dcterms:created xsi:type="dcterms:W3CDTF">2024-03-04T11:45:00Z</dcterms:created>
  <dcterms:modified xsi:type="dcterms:W3CDTF">2026-06-22T07:47:00Z</dcterms:modified>
</cp:coreProperties>
</file>